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6552" w:rsidRDefault="00C43F52">
      <w:pPr>
        <w:pStyle w:val="Default"/>
        <w:rPr>
          <w:rFonts w:hAnsi="仿宋" w:cs="Arial Unicode MS" w:hint="default"/>
          <w:sz w:val="28"/>
          <w:szCs w:val="28"/>
        </w:rPr>
      </w:pPr>
      <w:r>
        <w:rPr>
          <w:rFonts w:hAnsi="仿宋" w:cs="Arial Unicode MS"/>
          <w:sz w:val="28"/>
          <w:szCs w:val="28"/>
        </w:rPr>
        <w:t>附件</w:t>
      </w:r>
      <w:r>
        <w:rPr>
          <w:rFonts w:hAnsi="仿宋" w:cs="Arial Unicode MS"/>
          <w:sz w:val="28"/>
          <w:szCs w:val="28"/>
        </w:rPr>
        <w:t>1</w:t>
      </w:r>
      <w:r>
        <w:rPr>
          <w:rFonts w:hAnsi="仿宋" w:cs="Arial Unicode MS"/>
          <w:sz w:val="28"/>
          <w:szCs w:val="28"/>
        </w:rPr>
        <w:t>：</w:t>
      </w:r>
      <w:r>
        <w:rPr>
          <w:rFonts w:hAnsi="仿宋" w:cs="Arial Unicode MS"/>
          <w:sz w:val="28"/>
          <w:szCs w:val="28"/>
        </w:rPr>
        <w:t xml:space="preserve"> </w:t>
      </w:r>
    </w:p>
    <w:p w:rsidR="003D6552" w:rsidRDefault="00C43F52">
      <w:pPr>
        <w:spacing w:line="540" w:lineRule="exact"/>
        <w:ind w:firstLineChars="200" w:firstLine="723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0"/>
        </w:rPr>
        <w:t>第八届全国纺织企业“管理创新成果”及“管理创新成果主创者”申报条件及要求</w:t>
      </w:r>
    </w:p>
    <w:p w:rsidR="003D6552" w:rsidRDefault="003D6552">
      <w:pPr>
        <w:spacing w:line="540" w:lineRule="exact"/>
        <w:ind w:firstLineChars="200" w:firstLine="723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0"/>
        </w:rPr>
      </w:pPr>
    </w:p>
    <w:p w:rsidR="003D6552" w:rsidRDefault="00C43F52">
      <w:pPr>
        <w:pStyle w:val="Default"/>
        <w:ind w:firstLineChars="200" w:firstLine="602"/>
        <w:rPr>
          <w:rFonts w:ascii="仿宋" w:eastAsia="仿宋" w:hAnsi="仿宋" w:cs="宋体" w:hint="default"/>
          <w:b/>
          <w:sz w:val="30"/>
          <w:szCs w:val="30"/>
        </w:rPr>
      </w:pPr>
      <w:r>
        <w:rPr>
          <w:rFonts w:ascii="仿宋" w:eastAsia="仿宋" w:hAnsi="仿宋" w:cs="宋体"/>
          <w:b/>
          <w:sz w:val="30"/>
          <w:szCs w:val="30"/>
        </w:rPr>
        <w:t>一、</w:t>
      </w:r>
      <w:r>
        <w:rPr>
          <w:rFonts w:ascii="仿宋" w:eastAsia="仿宋" w:hAnsi="仿宋" w:cs="宋体"/>
          <w:b/>
          <w:sz w:val="30"/>
          <w:szCs w:val="30"/>
        </w:rPr>
        <w:t xml:space="preserve"> </w:t>
      </w:r>
      <w:r>
        <w:rPr>
          <w:rFonts w:ascii="仿宋" w:eastAsia="仿宋" w:hAnsi="仿宋" w:cs="宋体"/>
          <w:b/>
          <w:sz w:val="30"/>
          <w:szCs w:val="30"/>
        </w:rPr>
        <w:t>申报资格</w:t>
      </w:r>
    </w:p>
    <w:p w:rsidR="003D6552" w:rsidRDefault="00C43F52">
      <w:pPr>
        <w:pStyle w:val="Default"/>
        <w:ind w:firstLineChars="200" w:firstLine="600"/>
        <w:rPr>
          <w:rFonts w:ascii="仿宋" w:eastAsia="仿宋" w:hAnsi="仿宋" w:cs="宋体" w:hint="default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（一）申报第八届全国纺织企业“管理创新成果”及“管理创新成果主创者”企业和个人应具备下列条件：</w:t>
      </w:r>
      <w:r>
        <w:rPr>
          <w:rFonts w:ascii="仿宋" w:eastAsia="仿宋" w:hAnsi="仿宋" w:cs="宋体"/>
          <w:sz w:val="30"/>
          <w:szCs w:val="30"/>
        </w:rPr>
        <w:t xml:space="preserve"> </w:t>
      </w:r>
    </w:p>
    <w:p w:rsidR="003D6552" w:rsidRDefault="00C43F52">
      <w:pPr>
        <w:pStyle w:val="Default"/>
        <w:ind w:firstLineChars="200" w:firstLine="600"/>
        <w:rPr>
          <w:rFonts w:ascii="仿宋" w:eastAsia="仿宋" w:hAnsi="仿宋" w:cs="宋体" w:hint="default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1</w:t>
      </w:r>
      <w:r>
        <w:rPr>
          <w:rFonts w:ascii="仿宋" w:eastAsia="仿宋" w:hAnsi="仿宋" w:cs="宋体"/>
          <w:sz w:val="30"/>
          <w:szCs w:val="30"/>
        </w:rPr>
        <w:t>、企业的主营业务突出，发展目标明确，组织架构完善，在相应领域具有广泛的影响力，品牌具有一定的知名度；</w:t>
      </w:r>
      <w:r>
        <w:rPr>
          <w:rFonts w:ascii="仿宋" w:eastAsia="仿宋" w:hAnsi="仿宋" w:cs="宋体"/>
          <w:sz w:val="30"/>
          <w:szCs w:val="30"/>
        </w:rPr>
        <w:t xml:space="preserve"> </w:t>
      </w:r>
    </w:p>
    <w:p w:rsidR="003D6552" w:rsidRDefault="00C43F52">
      <w:pPr>
        <w:pStyle w:val="Default"/>
        <w:ind w:firstLineChars="200" w:firstLine="600"/>
        <w:rPr>
          <w:rFonts w:ascii="仿宋" w:eastAsia="仿宋" w:hAnsi="仿宋" w:cs="宋体" w:hint="default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2</w:t>
      </w:r>
      <w:r>
        <w:rPr>
          <w:rFonts w:ascii="仿宋" w:eastAsia="仿宋" w:hAnsi="仿宋" w:cs="宋体"/>
          <w:sz w:val="30"/>
          <w:szCs w:val="30"/>
        </w:rPr>
        <w:t>、企业盈利能力强，利润率优于所在领域的平均水平，三公费用低于全行业平均水平；</w:t>
      </w:r>
      <w:r>
        <w:rPr>
          <w:rFonts w:ascii="仿宋" w:eastAsia="仿宋" w:hAnsi="仿宋" w:cs="宋体"/>
          <w:sz w:val="30"/>
          <w:szCs w:val="30"/>
        </w:rPr>
        <w:t xml:space="preserve"> </w:t>
      </w:r>
    </w:p>
    <w:p w:rsidR="003D6552" w:rsidRDefault="00C43F52">
      <w:pPr>
        <w:pStyle w:val="Default"/>
        <w:ind w:firstLineChars="200" w:firstLine="600"/>
        <w:rPr>
          <w:rFonts w:ascii="仿宋" w:eastAsia="仿宋" w:hAnsi="仿宋" w:cs="宋体" w:hint="default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3</w:t>
      </w:r>
      <w:r>
        <w:rPr>
          <w:rFonts w:ascii="仿宋" w:eastAsia="仿宋" w:hAnsi="仿宋" w:cs="宋体"/>
          <w:sz w:val="30"/>
          <w:szCs w:val="30"/>
        </w:rPr>
        <w:t>、重视智能化与信息化建设；</w:t>
      </w:r>
      <w:r>
        <w:rPr>
          <w:rFonts w:ascii="仿宋" w:eastAsia="仿宋" w:hAnsi="仿宋" w:cs="宋体"/>
          <w:sz w:val="30"/>
          <w:szCs w:val="30"/>
        </w:rPr>
        <w:t xml:space="preserve"> </w:t>
      </w:r>
    </w:p>
    <w:p w:rsidR="003D6552" w:rsidRDefault="00C43F52">
      <w:pPr>
        <w:pStyle w:val="Default"/>
        <w:ind w:firstLineChars="200" w:firstLine="600"/>
        <w:rPr>
          <w:rFonts w:ascii="仿宋" w:eastAsia="仿宋" w:hAnsi="仿宋" w:cs="宋体" w:hint="default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4</w:t>
      </w:r>
      <w:r>
        <w:rPr>
          <w:rFonts w:ascii="仿宋" w:eastAsia="仿宋" w:hAnsi="仿宋" w:cs="宋体"/>
          <w:sz w:val="30"/>
          <w:szCs w:val="30"/>
        </w:rPr>
        <w:t>、注重环境保护，积极实施节能减排；</w:t>
      </w:r>
      <w:r>
        <w:rPr>
          <w:rFonts w:ascii="仿宋" w:eastAsia="仿宋" w:hAnsi="仿宋" w:cs="宋体"/>
          <w:sz w:val="30"/>
          <w:szCs w:val="30"/>
        </w:rPr>
        <w:t xml:space="preserve"> </w:t>
      </w:r>
    </w:p>
    <w:p w:rsidR="003D6552" w:rsidRDefault="00C43F52">
      <w:pPr>
        <w:pStyle w:val="Default"/>
        <w:ind w:firstLineChars="200" w:firstLine="600"/>
        <w:rPr>
          <w:rFonts w:ascii="仿宋" w:eastAsia="仿宋" w:hAnsi="仿宋" w:cs="宋体" w:hint="default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5</w:t>
      </w:r>
      <w:r>
        <w:rPr>
          <w:rFonts w:ascii="仿宋" w:eastAsia="仿宋" w:hAnsi="仿宋" w:cs="宋体"/>
          <w:sz w:val="30"/>
          <w:szCs w:val="30"/>
        </w:rPr>
        <w:t>、积极履行企业社会责任；</w:t>
      </w:r>
      <w:r>
        <w:rPr>
          <w:rFonts w:ascii="仿宋" w:eastAsia="仿宋" w:hAnsi="仿宋" w:cs="宋体"/>
          <w:sz w:val="30"/>
          <w:szCs w:val="30"/>
        </w:rPr>
        <w:t xml:space="preserve"> </w:t>
      </w:r>
    </w:p>
    <w:p w:rsidR="003D6552" w:rsidRDefault="00C43F52">
      <w:pPr>
        <w:pStyle w:val="Default"/>
        <w:ind w:firstLineChars="200" w:firstLine="600"/>
        <w:rPr>
          <w:rFonts w:ascii="仿宋" w:eastAsia="仿宋" w:hAnsi="仿宋" w:cs="宋体" w:hint="default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6</w:t>
      </w:r>
      <w:r>
        <w:rPr>
          <w:rFonts w:ascii="仿宋" w:eastAsia="仿宋" w:hAnsi="仿宋" w:cs="宋体"/>
          <w:sz w:val="30"/>
          <w:szCs w:val="30"/>
        </w:rPr>
        <w:t>、管理创新成果主创者应是申报成果的主创者。</w:t>
      </w:r>
    </w:p>
    <w:p w:rsidR="003D6552" w:rsidRDefault="00C43F52">
      <w:pPr>
        <w:pStyle w:val="Default"/>
        <w:ind w:firstLineChars="200" w:firstLine="602"/>
        <w:rPr>
          <w:rFonts w:ascii="仿宋" w:eastAsia="仿宋" w:hAnsi="仿宋" w:cs="宋体" w:hint="default"/>
          <w:b/>
          <w:sz w:val="30"/>
          <w:szCs w:val="30"/>
        </w:rPr>
      </w:pPr>
      <w:r>
        <w:rPr>
          <w:rFonts w:ascii="仿宋" w:eastAsia="仿宋" w:hAnsi="仿宋" w:cs="宋体"/>
          <w:b/>
          <w:sz w:val="30"/>
          <w:szCs w:val="30"/>
        </w:rPr>
        <w:t>二、申报要求</w:t>
      </w:r>
      <w:r>
        <w:rPr>
          <w:rFonts w:ascii="仿宋" w:eastAsia="仿宋" w:hAnsi="仿宋" w:cs="宋体"/>
          <w:b/>
          <w:sz w:val="30"/>
          <w:szCs w:val="30"/>
        </w:rPr>
        <w:t xml:space="preserve"> </w:t>
      </w:r>
    </w:p>
    <w:p w:rsidR="003D6552" w:rsidRDefault="00C43F52">
      <w:pPr>
        <w:pStyle w:val="Default"/>
        <w:ind w:firstLineChars="200" w:firstLine="600"/>
        <w:rPr>
          <w:rFonts w:ascii="仿宋" w:eastAsia="仿宋" w:hAnsi="仿宋" w:cs="宋体" w:hint="default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（一）符合以上申报资格的企业可自愿申报，也可由各专业协会、各省市及地方纺织行业协会及有关部门推荐申报。</w:t>
      </w:r>
    </w:p>
    <w:p w:rsidR="003D6552" w:rsidRDefault="00C43F52">
      <w:pPr>
        <w:pStyle w:val="Default"/>
        <w:ind w:firstLineChars="200" w:firstLine="600"/>
        <w:rPr>
          <w:rFonts w:ascii="仿宋" w:eastAsia="仿宋" w:hAnsi="仿宋" w:cs="宋体" w:hint="default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（二）所有申报的企业需认真准备和按时报送申报材料，并对申</w:t>
      </w:r>
      <w:r>
        <w:rPr>
          <w:rFonts w:ascii="仿宋" w:eastAsia="仿宋" w:hAnsi="仿宋" w:cs="宋体"/>
          <w:sz w:val="30"/>
          <w:szCs w:val="30"/>
        </w:rPr>
        <w:t>报材料的真实性、准确性负责。推荐单位要对所推荐的成果真实性和可靠性负责。坚决防止弄虚作假、虚报谎报等现象发生，共同维护全国纺织行业管理创新成果推荐申报和审定发布的严</w:t>
      </w:r>
      <w:r>
        <w:rPr>
          <w:rFonts w:ascii="仿宋" w:eastAsia="仿宋" w:hAnsi="仿宋" w:cs="宋体"/>
          <w:sz w:val="30"/>
          <w:szCs w:val="30"/>
        </w:rPr>
        <w:lastRenderedPageBreak/>
        <w:t>肃性。</w:t>
      </w:r>
    </w:p>
    <w:p w:rsidR="003D6552" w:rsidRDefault="00C43F52">
      <w:pPr>
        <w:widowControl/>
        <w:shd w:val="clear" w:color="auto" w:fill="FFFFFF"/>
        <w:spacing w:line="540" w:lineRule="exact"/>
        <w:ind w:firstLine="600"/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（三）企业申报的成果必须实施满</w:t>
      </w:r>
      <w:r>
        <w:rPr>
          <w:rFonts w:ascii="仿宋" w:eastAsia="仿宋" w:hAnsi="仿宋" w:cs="宋体" w:hint="eastAsia"/>
          <w:sz w:val="30"/>
          <w:szCs w:val="30"/>
        </w:rPr>
        <w:t>两</w:t>
      </w:r>
      <w:r>
        <w:rPr>
          <w:rFonts w:ascii="仿宋" w:eastAsia="仿宋" w:hAnsi="仿宋" w:cs="宋体"/>
          <w:sz w:val="30"/>
          <w:szCs w:val="30"/>
        </w:rPr>
        <w:t>年以上（截至</w:t>
      </w:r>
      <w:r>
        <w:rPr>
          <w:rFonts w:ascii="仿宋" w:eastAsia="仿宋" w:hAnsi="仿宋" w:cs="宋体"/>
          <w:sz w:val="30"/>
          <w:szCs w:val="30"/>
        </w:rPr>
        <w:t>201</w:t>
      </w:r>
      <w:r>
        <w:rPr>
          <w:rFonts w:ascii="仿宋" w:eastAsia="仿宋" w:hAnsi="仿宋" w:cs="宋体" w:hint="eastAsia"/>
          <w:sz w:val="30"/>
          <w:szCs w:val="30"/>
        </w:rPr>
        <w:t>8</w:t>
      </w:r>
      <w:r>
        <w:rPr>
          <w:rFonts w:ascii="仿宋" w:eastAsia="仿宋" w:hAnsi="仿宋" w:cs="宋体"/>
          <w:sz w:val="30"/>
          <w:szCs w:val="30"/>
        </w:rPr>
        <w:t>年</w:t>
      </w:r>
      <w:r>
        <w:rPr>
          <w:rFonts w:ascii="仿宋" w:eastAsia="仿宋" w:hAnsi="仿宋" w:cs="宋体"/>
          <w:sz w:val="30"/>
          <w:szCs w:val="30"/>
        </w:rPr>
        <w:t>12</w:t>
      </w:r>
      <w:r>
        <w:rPr>
          <w:rFonts w:ascii="仿宋" w:eastAsia="仿宋" w:hAnsi="仿宋" w:cs="宋体"/>
          <w:sz w:val="30"/>
          <w:szCs w:val="30"/>
        </w:rPr>
        <w:t>月</w:t>
      </w:r>
      <w:r>
        <w:rPr>
          <w:rFonts w:ascii="仿宋" w:eastAsia="仿宋" w:hAnsi="仿宋" w:cs="宋体"/>
          <w:sz w:val="30"/>
          <w:szCs w:val="30"/>
        </w:rPr>
        <w:t>3</w:t>
      </w:r>
      <w:r>
        <w:rPr>
          <w:rFonts w:ascii="仿宋" w:eastAsia="仿宋" w:hAnsi="仿宋" w:cs="宋体" w:hint="eastAsia"/>
          <w:sz w:val="30"/>
          <w:szCs w:val="30"/>
        </w:rPr>
        <w:t>1</w:t>
      </w:r>
      <w:r>
        <w:rPr>
          <w:rFonts w:ascii="仿宋" w:eastAsia="仿宋" w:hAnsi="仿宋" w:cs="宋体"/>
          <w:sz w:val="30"/>
          <w:szCs w:val="30"/>
        </w:rPr>
        <w:t>日）。所取得的经济效益数据</w:t>
      </w:r>
      <w:r>
        <w:rPr>
          <w:rFonts w:ascii="仿宋" w:eastAsia="仿宋" w:hAnsi="仿宋" w:cs="宋体" w:hint="eastAsia"/>
          <w:sz w:val="30"/>
          <w:szCs w:val="30"/>
        </w:rPr>
        <w:t>，</w:t>
      </w:r>
      <w:r>
        <w:rPr>
          <w:rFonts w:ascii="仿宋" w:eastAsia="仿宋" w:hAnsi="仿宋" w:cs="宋体"/>
          <w:sz w:val="30"/>
          <w:szCs w:val="30"/>
        </w:rPr>
        <w:t>必须经过本企业财务部门审核认可，并盖公章。</w:t>
      </w:r>
    </w:p>
    <w:p w:rsidR="003D6552" w:rsidRDefault="00C43F52">
      <w:pPr>
        <w:widowControl/>
        <w:shd w:val="clear" w:color="auto" w:fill="FFFFFF"/>
        <w:spacing w:line="54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（四）</w:t>
      </w:r>
      <w:r>
        <w:rPr>
          <w:rFonts w:ascii="仿宋" w:eastAsia="仿宋" w:hAnsi="仿宋"/>
          <w:sz w:val="30"/>
          <w:szCs w:val="30"/>
        </w:rPr>
        <w:t>申报企业在总结成功管理经验的基础上撰写成果主报告</w:t>
      </w:r>
      <w:r>
        <w:rPr>
          <w:rFonts w:ascii="仿宋" w:eastAsia="仿宋" w:hAnsi="仿宋" w:hint="eastAsia"/>
          <w:sz w:val="30"/>
          <w:szCs w:val="30"/>
        </w:rPr>
        <w:t>，字数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3000-5000</w:t>
      </w:r>
      <w:r>
        <w:rPr>
          <w:rFonts w:ascii="仿宋" w:eastAsia="仿宋" w:hAnsi="仿宋" w:hint="eastAsia"/>
          <w:sz w:val="30"/>
          <w:szCs w:val="30"/>
        </w:rPr>
        <w:t>字</w:t>
      </w:r>
      <w:r>
        <w:rPr>
          <w:rFonts w:ascii="仿宋" w:eastAsia="仿宋" w:hAnsi="仿宋"/>
          <w:sz w:val="30"/>
          <w:szCs w:val="30"/>
        </w:rPr>
        <w:t>，认真填写申报表格，如实计算和阐述成果效益。</w:t>
      </w:r>
    </w:p>
    <w:p w:rsidR="003D6552" w:rsidRDefault="00C43F52">
      <w:pPr>
        <w:widowControl/>
        <w:shd w:val="clear" w:color="auto" w:fill="FFFFFF"/>
        <w:spacing w:line="5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管理创新成果主创者申报人必须是创新成果的主创人，申报的成果属于集体创造的，可填写主要创造人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人，成果参与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者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4-6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人，必须是实际参与本成果的创造实践并确有主创的本企业人员，企业外人员均不可列为创造人。申报需填写主创者申报表（见附件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），撰写材料要体现在管理创新成果上的突出事迹，在实践和理论探索方面取得的成绩和做出的主创，字数在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800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字以内。</w:t>
      </w:r>
    </w:p>
    <w:p w:rsidR="003D6552" w:rsidRDefault="00C43F52">
      <w:pPr>
        <w:widowControl/>
        <w:jc w:val="left"/>
        <w:rPr>
          <w:rFonts w:ascii="仿宋" w:hAnsi="仿宋" w:cs="仿宋"/>
          <w:sz w:val="28"/>
          <w:szCs w:val="28"/>
        </w:rPr>
      </w:pPr>
      <w:r>
        <w:rPr>
          <w:rFonts w:ascii="仿宋" w:hAnsi="仿宋" w:cs="仿宋"/>
          <w:sz w:val="28"/>
          <w:szCs w:val="28"/>
        </w:rPr>
        <w:br w:type="page"/>
      </w:r>
    </w:p>
    <w:p w:rsidR="003D6552" w:rsidRDefault="00C43F52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附件</w:t>
      </w:r>
      <w:r>
        <w:rPr>
          <w:rFonts w:ascii="黑体" w:eastAsia="黑体" w:hint="eastAsia"/>
          <w:sz w:val="30"/>
          <w:szCs w:val="30"/>
        </w:rPr>
        <w:t>2</w:t>
      </w:r>
      <w:r>
        <w:rPr>
          <w:rFonts w:ascii="黑体" w:eastAsia="黑体" w:hint="eastAsia"/>
          <w:sz w:val="30"/>
          <w:szCs w:val="30"/>
        </w:rPr>
        <w:t>：</w:t>
      </w:r>
    </w:p>
    <w:p w:rsidR="003D6552" w:rsidRDefault="003D6552">
      <w:pPr>
        <w:jc w:val="center"/>
        <w:rPr>
          <w:rFonts w:ascii="仿宋_GB2312" w:eastAsia="仿宋_GB2312"/>
          <w:b/>
          <w:sz w:val="44"/>
          <w:szCs w:val="44"/>
        </w:rPr>
      </w:pPr>
    </w:p>
    <w:p w:rsidR="003D6552" w:rsidRDefault="00C43F52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第八届全国纺织企业管理创新成果</w:t>
      </w:r>
    </w:p>
    <w:p w:rsidR="003D6552" w:rsidRDefault="00C43F52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申报表</w:t>
      </w:r>
    </w:p>
    <w:p w:rsidR="003D6552" w:rsidRDefault="003D6552"/>
    <w:p w:rsidR="003D6552" w:rsidRDefault="003D6552"/>
    <w:p w:rsidR="003D6552" w:rsidRDefault="003D6552">
      <w:pPr>
        <w:rPr>
          <w:rFonts w:ascii="仿宋_GB2312" w:eastAsia="仿宋_GB2312"/>
          <w:sz w:val="32"/>
          <w:szCs w:val="32"/>
        </w:rPr>
      </w:pPr>
    </w:p>
    <w:p w:rsidR="003D6552" w:rsidRDefault="003D6552">
      <w:pPr>
        <w:rPr>
          <w:rFonts w:ascii="仿宋_GB2312" w:eastAsia="仿宋_GB2312"/>
          <w:sz w:val="32"/>
          <w:szCs w:val="32"/>
        </w:rPr>
      </w:pPr>
    </w:p>
    <w:p w:rsidR="003D6552" w:rsidRDefault="003D6552">
      <w:pPr>
        <w:rPr>
          <w:rFonts w:ascii="仿宋_GB2312" w:eastAsia="仿宋_GB2312"/>
          <w:sz w:val="32"/>
          <w:szCs w:val="32"/>
        </w:rPr>
      </w:pPr>
    </w:p>
    <w:p w:rsidR="003D6552" w:rsidRDefault="00C43F52">
      <w:pPr>
        <w:adjustRightInd w:val="0"/>
        <w:snapToGrid w:val="0"/>
        <w:spacing w:line="1000" w:lineRule="exact"/>
        <w:ind w:firstLineChars="300" w:firstLine="960"/>
        <w:rPr>
          <w:rFonts w:ascii="仿宋_GB2312" w:eastAsia="仿宋_GB2312" w:hAnsi="宋体"/>
          <w:kern w:val="0"/>
          <w:sz w:val="32"/>
          <w:szCs w:val="26"/>
          <w:u w:val="single"/>
        </w:rPr>
      </w:pPr>
      <w:r>
        <w:rPr>
          <w:rFonts w:ascii="仿宋_GB2312" w:eastAsia="仿宋_GB2312" w:hint="eastAsia"/>
          <w:sz w:val="32"/>
          <w:szCs w:val="32"/>
        </w:rPr>
        <w:t>成果名称：</w:t>
      </w:r>
      <w:r>
        <w:rPr>
          <w:rFonts w:ascii="仿宋_GB2312" w:eastAsia="仿宋_GB2312"/>
          <w:sz w:val="32"/>
          <w:szCs w:val="32"/>
        </w:rPr>
        <w:t> </w:t>
      </w:r>
    </w:p>
    <w:p w:rsidR="003D6552" w:rsidRDefault="00C43F52">
      <w:pPr>
        <w:adjustRightInd w:val="0"/>
        <w:snapToGrid w:val="0"/>
        <w:spacing w:line="100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申报企业：</w:t>
      </w:r>
      <w:r>
        <w:rPr>
          <w:rFonts w:ascii="仿宋_GB2312" w:eastAsia="仿宋_GB2312" w:hint="eastAsia"/>
          <w:sz w:val="32"/>
          <w:szCs w:val="32"/>
          <w:u w:val="single"/>
        </w:rPr>
        <w:t>（章）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3D6552" w:rsidRDefault="00C43F52">
      <w:pPr>
        <w:adjustRightInd w:val="0"/>
        <w:snapToGrid w:val="0"/>
        <w:spacing w:line="10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推荐单位：</w:t>
      </w:r>
    </w:p>
    <w:p w:rsidR="003D6552" w:rsidRDefault="00C43F52">
      <w:pPr>
        <w:adjustRightInd w:val="0"/>
        <w:snapToGrid w:val="0"/>
        <w:spacing w:line="10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报送时间：</w:t>
      </w:r>
    </w:p>
    <w:p w:rsidR="003D6552" w:rsidRDefault="003D6552">
      <w:pPr>
        <w:rPr>
          <w:rFonts w:ascii="仿宋_GB2312" w:eastAsia="仿宋_GB2312"/>
          <w:sz w:val="30"/>
          <w:szCs w:val="30"/>
        </w:rPr>
      </w:pPr>
    </w:p>
    <w:p w:rsidR="003D6552" w:rsidRDefault="003D6552">
      <w:pPr>
        <w:rPr>
          <w:rFonts w:ascii="仿宋_GB2312" w:eastAsia="仿宋_GB2312"/>
          <w:sz w:val="30"/>
          <w:szCs w:val="30"/>
        </w:rPr>
      </w:pPr>
    </w:p>
    <w:p w:rsidR="003D6552" w:rsidRDefault="003D6552">
      <w:pPr>
        <w:rPr>
          <w:rFonts w:ascii="仿宋_GB2312" w:eastAsia="仿宋_GB2312"/>
          <w:sz w:val="30"/>
          <w:szCs w:val="30"/>
        </w:rPr>
      </w:pPr>
    </w:p>
    <w:p w:rsidR="003D6552" w:rsidRDefault="00C43F52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中国纺织工业联合会</w:t>
      </w:r>
    </w:p>
    <w:p w:rsidR="003D6552" w:rsidRDefault="00C43F52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中国纺织工业企业管理协会</w:t>
      </w:r>
    </w:p>
    <w:p w:rsidR="003D6552" w:rsidRDefault="00C43F52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全国纺织企业管理创新成果审定工作委员会</w:t>
      </w:r>
    </w:p>
    <w:p w:rsidR="003D6552" w:rsidRDefault="00C43F52">
      <w:pPr>
        <w:rPr>
          <w:rFonts w:ascii="黑体" w:eastAsia="黑体" w:hAnsi="黑体"/>
          <w:sz w:val="28"/>
          <w:szCs w:val="28"/>
        </w:rPr>
      </w:pPr>
      <w:r>
        <w:rPr>
          <w:b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表</w:t>
      </w:r>
      <w:r>
        <w:rPr>
          <w:rFonts w:ascii="黑体" w:eastAsia="黑体" w:hAnsi="黑体" w:hint="eastAsia"/>
          <w:sz w:val="28"/>
          <w:szCs w:val="28"/>
        </w:rPr>
        <w:t>1</w:t>
      </w:r>
    </w:p>
    <w:p w:rsidR="003D6552" w:rsidRDefault="00C43F52">
      <w:pPr>
        <w:spacing w:line="440" w:lineRule="exact"/>
        <w:ind w:leftChars="-7" w:left="-15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申报企业成果登记表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0"/>
        <w:gridCol w:w="1055"/>
        <w:gridCol w:w="519"/>
        <w:gridCol w:w="972"/>
        <w:gridCol w:w="1418"/>
        <w:gridCol w:w="1067"/>
        <w:gridCol w:w="775"/>
        <w:gridCol w:w="2074"/>
      </w:tblGrid>
      <w:tr w:rsidR="003D6552">
        <w:trPr>
          <w:cantSplit/>
          <w:trHeight w:val="488"/>
          <w:jc w:val="center"/>
        </w:trPr>
        <w:tc>
          <w:tcPr>
            <w:tcW w:w="2625" w:type="dxa"/>
            <w:gridSpan w:val="2"/>
            <w:vAlign w:val="center"/>
          </w:tcPr>
          <w:p w:rsidR="003D6552" w:rsidRDefault="00C43F52">
            <w:pPr>
              <w:spacing w:line="200" w:lineRule="atLeas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申报成果名称</w:t>
            </w:r>
          </w:p>
        </w:tc>
        <w:tc>
          <w:tcPr>
            <w:tcW w:w="6825" w:type="dxa"/>
            <w:gridSpan w:val="6"/>
          </w:tcPr>
          <w:p w:rsidR="003D6552" w:rsidRDefault="003D6552">
            <w:pPr>
              <w:spacing w:line="2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6552">
        <w:trPr>
          <w:cantSplit/>
          <w:trHeight w:val="488"/>
          <w:jc w:val="center"/>
        </w:trPr>
        <w:tc>
          <w:tcPr>
            <w:tcW w:w="2625" w:type="dxa"/>
            <w:gridSpan w:val="2"/>
            <w:vAlign w:val="center"/>
          </w:tcPr>
          <w:p w:rsidR="003D6552" w:rsidRDefault="00C43F52">
            <w:pPr>
              <w:spacing w:line="200" w:lineRule="atLeas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申报成果类型</w:t>
            </w:r>
          </w:p>
        </w:tc>
        <w:tc>
          <w:tcPr>
            <w:tcW w:w="6825" w:type="dxa"/>
            <w:gridSpan w:val="6"/>
          </w:tcPr>
          <w:p w:rsidR="003D6552" w:rsidRDefault="003D6552">
            <w:pPr>
              <w:spacing w:line="200" w:lineRule="atLeast"/>
              <w:ind w:firstLineChars="100" w:firstLine="21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D6552">
              <w:rPr>
                <w:rFonts w:ascii="仿宋_GB2312" w:eastAsia="仿宋_GB2312" w:hAnsi="宋体"/>
                <w:szCs w:val="21"/>
              </w:rPr>
              <w:pict>
                <v:rect id="矩形 7" o:spid="_x0000_s1032" style="position:absolute;left:0;text-align:left;margin-left:290.2pt;margin-top:11.35pt;width:6.75pt;height:9pt;z-index:251704320;mso-position-horizontal-relative:text;mso-position-vertical-relative:text" o:gfxdata="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BqKg52QAAAAkB&#10;AAAPAAAAAAAAAAEAIAAAACIAAABkcnMvZG93bnJldi54bWxQSwECFAAUAAAACACHTuJATs7fReEB&#10;AADOAwAADgAAAAAAAAABACAAAAAoAQAAZHJzL2Uyb0RvYy54bWxQSwUGAAAAAAYABgBZAQAAewUA&#10;AAAA&#10;"/>
              </w:pict>
            </w:r>
            <w:r w:rsidRPr="003D6552">
              <w:rPr>
                <w:rFonts w:ascii="仿宋_GB2312" w:eastAsia="仿宋_GB2312" w:hAnsi="宋体"/>
                <w:szCs w:val="21"/>
              </w:rPr>
              <w:pict>
                <v:rect id="矩形 6" o:spid="_x0000_s1031" style="position:absolute;left:0;text-align:left;margin-left:238.45pt;margin-top:11.35pt;width:6.75pt;height:9pt;z-index:251703296;mso-position-horizontal-relative:text;mso-position-vertical-relative:text" o:gfxdata="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YUrTjYAAAACQEA&#10;AA8AAAAAAAAAAQAgAAAAIgAAAGRycy9kb3ducmV2LnhtbFBLAQIUABQAAAAIAIdO4kAxnQX34QEA&#10;AM4DAAAOAAAAAAAAAAEAIAAAACcBAABkcnMvZTJvRG9jLnhtbFBLBQYAAAAABgAGAFkBAAB6BQAA&#10;AAA=&#10;"/>
              </w:pict>
            </w:r>
            <w:r w:rsidRPr="003D6552">
              <w:rPr>
                <w:rFonts w:ascii="仿宋_GB2312" w:eastAsia="仿宋_GB2312" w:hAnsi="宋体"/>
                <w:szCs w:val="21"/>
              </w:rPr>
              <w:pict>
                <v:rect id="矩形 5" o:spid="_x0000_s1030" style="position:absolute;left:0;text-align:left;margin-left:186.7pt;margin-top:11.35pt;width:6.75pt;height:9pt;z-index:251702272;mso-position-horizontal-relative:text;mso-position-vertical-relative:text" o:gfxdata="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RlgKvYAAAACQEA&#10;AA8AAAAAAAAAAQAgAAAAIgAAAGRycy9kb3ducmV2LnhtbFBLAQIUABQAAAAIAIdO4kDMmlXM4QEA&#10;AM4DAAAOAAAAAAAAAAEAIAAAACcBAABkcnMvZTJvRG9jLnhtbFBLBQYAAAAABgAGAFkBAAB6BQAA&#10;AAA=&#10;"/>
              </w:pict>
            </w:r>
            <w:r w:rsidRPr="003D6552">
              <w:rPr>
                <w:rFonts w:ascii="仿宋_GB2312" w:eastAsia="仿宋_GB2312" w:hAnsi="宋体"/>
                <w:szCs w:val="21"/>
              </w:rPr>
              <w:pict>
                <v:rect id="矩形 4" o:spid="_x0000_s1029" style="position:absolute;left:0;text-align:left;margin-left:133.45pt;margin-top:11.35pt;width:6.75pt;height:9pt;z-index:251701248;mso-position-horizontal-relative:text;mso-position-vertical-relative:text" o:gfxdata="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4hRgHYAAAACQEA&#10;AA8AAAAAAAAAAQAgAAAAIgAAAGRycy9kb3ducmV2LnhtbFBLAQIUABQAAAAIAIdO4kDUgdOG4QEA&#10;AM4DAAAOAAAAAAAAAAEAIAAAACcBAABkcnMvZTJvRG9jLnhtbFBLBQYAAAAABgAGAFkBAAB6BQAA&#10;AAA=&#10;"/>
              </w:pict>
            </w:r>
            <w:r w:rsidRPr="003D6552">
              <w:rPr>
                <w:rFonts w:ascii="仿宋_GB2312" w:eastAsia="仿宋_GB2312" w:hAnsi="宋体"/>
                <w:szCs w:val="21"/>
              </w:rPr>
              <w:pict>
                <v:rect id="矩形 2" o:spid="_x0000_s1028" style="position:absolute;left:0;text-align:left;margin-left:-2.3pt;margin-top:10.6pt;width:6.75pt;height:9pt;z-index:251699200;mso-position-horizontal-relative:text;mso-position-vertical-relative:text" o:gfxdata="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dQP3dUAAAAGAQAADwAA&#10;AAAAAAABACAAAAAiAAAAZHJzL2Rvd25yZXYueG1sUEsBAhQAFAAAAAgAh07iQPukqRTgAQAAzgMA&#10;AA4AAAAAAAAAAQAgAAAAJAEAAGRycy9lMm9Eb2MueG1sUEsFBgAAAAAGAAYAWQEAAHYFAAAAAA==&#10;"/>
              </w:pict>
            </w:r>
            <w:r w:rsidRPr="003D6552">
              <w:rPr>
                <w:rFonts w:ascii="仿宋_GB2312" w:eastAsia="仿宋_GB2312" w:hAnsi="宋体"/>
                <w:szCs w:val="21"/>
              </w:rPr>
              <w:pict>
                <v:rect id="矩形 3" o:spid="_x0000_s1027" style="position:absolute;left:0;text-align:left;margin-left:57.7pt;margin-top:11.35pt;width:6.75pt;height:9pt;z-index:251700224;mso-position-horizontal-relative:text;mso-position-vertical-relative:text" o:gfxdata="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hiHF1wAAAAkBAAAP&#10;AAAAAAAAAAEAIAAAACIAAABkcnMvZG93bnJldi54bWxQSwECFAAUAAAACACHTuJAuo5sUOABAADO&#10;AwAADgAAAAAAAAABACAAAAAmAQAAZHJzL2Uyb0RvYy54bWxQSwUGAAAAAAYABgBZAQAAeAUAAAAA&#10;"/>
              </w:pict>
            </w:r>
            <w:r w:rsidR="00C43F52">
              <w:rPr>
                <w:rFonts w:ascii="仿宋_GB2312" w:eastAsia="仿宋_GB2312" w:hAnsi="宋体" w:hint="eastAsia"/>
                <w:szCs w:val="21"/>
              </w:rPr>
              <w:t>战略管理</w:t>
            </w:r>
            <w:r w:rsidR="00C43F52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="00C43F52">
              <w:rPr>
                <w:rFonts w:ascii="仿宋_GB2312" w:eastAsia="仿宋_GB2312" w:hAnsi="宋体" w:hint="eastAsia"/>
                <w:szCs w:val="21"/>
              </w:rPr>
              <w:t>人力资源管理</w:t>
            </w:r>
            <w:r w:rsidR="00C43F52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C43F52">
              <w:rPr>
                <w:rFonts w:ascii="仿宋_GB2312" w:eastAsia="仿宋_GB2312" w:hAnsi="宋体" w:hint="eastAsia"/>
                <w:szCs w:val="21"/>
              </w:rPr>
              <w:t>财务管理</w:t>
            </w:r>
            <w:r w:rsidR="00C43F52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C43F52">
              <w:rPr>
                <w:rFonts w:ascii="仿宋_GB2312" w:eastAsia="仿宋_GB2312" w:hAnsi="宋体" w:hint="eastAsia"/>
                <w:szCs w:val="21"/>
              </w:rPr>
              <w:t>技术管理</w:t>
            </w:r>
            <w:r w:rsidR="00C43F52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C43F52">
              <w:rPr>
                <w:rFonts w:ascii="仿宋_GB2312" w:eastAsia="仿宋_GB2312" w:hAnsi="宋体" w:hint="eastAsia"/>
                <w:szCs w:val="21"/>
              </w:rPr>
              <w:t>市场营销</w:t>
            </w:r>
            <w:r w:rsidR="00C43F52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C43F52">
              <w:rPr>
                <w:rFonts w:ascii="仿宋_GB2312" w:eastAsia="仿宋_GB2312" w:hAnsi="宋体" w:hint="eastAsia"/>
                <w:szCs w:val="21"/>
              </w:rPr>
              <w:t>其他</w:t>
            </w:r>
          </w:p>
        </w:tc>
      </w:tr>
      <w:tr w:rsidR="003D6552">
        <w:trPr>
          <w:cantSplit/>
          <w:trHeight w:val="425"/>
          <w:jc w:val="center"/>
        </w:trPr>
        <w:tc>
          <w:tcPr>
            <w:tcW w:w="2625" w:type="dxa"/>
            <w:gridSpan w:val="2"/>
            <w:vMerge w:val="restart"/>
            <w:vAlign w:val="center"/>
          </w:tcPr>
          <w:p w:rsidR="003D6552" w:rsidRDefault="00C43F52">
            <w:pPr>
              <w:spacing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成果联系人</w:t>
            </w:r>
          </w:p>
        </w:tc>
        <w:tc>
          <w:tcPr>
            <w:tcW w:w="1491" w:type="dxa"/>
            <w:gridSpan w:val="2"/>
          </w:tcPr>
          <w:p w:rsidR="003D6552" w:rsidRDefault="00C43F52">
            <w:pPr>
              <w:spacing w:line="2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3D6552" w:rsidRDefault="00C43F52">
            <w:pPr>
              <w:spacing w:line="200" w:lineRule="atLeas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</w:p>
        </w:tc>
        <w:tc>
          <w:tcPr>
            <w:tcW w:w="1842" w:type="dxa"/>
            <w:gridSpan w:val="2"/>
          </w:tcPr>
          <w:p w:rsidR="003D6552" w:rsidRDefault="00C43F52">
            <w:pPr>
              <w:spacing w:line="2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074" w:type="dxa"/>
          </w:tcPr>
          <w:p w:rsidR="003D6552" w:rsidRDefault="00C43F52">
            <w:pPr>
              <w:spacing w:line="2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</w:tr>
      <w:tr w:rsidR="003D6552">
        <w:trPr>
          <w:cantSplit/>
          <w:trHeight w:val="505"/>
          <w:jc w:val="center"/>
        </w:trPr>
        <w:tc>
          <w:tcPr>
            <w:tcW w:w="2625" w:type="dxa"/>
            <w:gridSpan w:val="2"/>
            <w:vMerge/>
            <w:vAlign w:val="center"/>
          </w:tcPr>
          <w:p w:rsidR="003D6552" w:rsidRDefault="003D6552">
            <w:pPr>
              <w:spacing w:line="2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:rsidR="003D6552" w:rsidRDefault="003D6552">
            <w:pPr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6552" w:rsidRDefault="003D6552">
            <w:pPr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D6552" w:rsidRDefault="003D6552">
            <w:pPr>
              <w:spacing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3D6552" w:rsidRDefault="003D6552">
            <w:pPr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6552">
        <w:trPr>
          <w:cantSplit/>
          <w:trHeight w:val="519"/>
          <w:jc w:val="center"/>
        </w:trPr>
        <w:tc>
          <w:tcPr>
            <w:tcW w:w="2625" w:type="dxa"/>
            <w:gridSpan w:val="2"/>
          </w:tcPr>
          <w:p w:rsidR="003D6552" w:rsidRDefault="00C43F52">
            <w:pPr>
              <w:spacing w:line="2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联系人邮箱</w:t>
            </w:r>
          </w:p>
        </w:tc>
        <w:tc>
          <w:tcPr>
            <w:tcW w:w="6825" w:type="dxa"/>
            <w:gridSpan w:val="6"/>
          </w:tcPr>
          <w:p w:rsidR="003D6552" w:rsidRDefault="00C43F52">
            <w:pPr>
              <w:spacing w:line="200" w:lineRule="atLeast"/>
              <w:ind w:firstLineChars="1100" w:firstLine="30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（最好为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QQ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邮箱便于联络）</w:t>
            </w:r>
          </w:p>
        </w:tc>
      </w:tr>
      <w:tr w:rsidR="003D6552">
        <w:trPr>
          <w:cantSplit/>
          <w:trHeight w:val="656"/>
          <w:jc w:val="center"/>
        </w:trPr>
        <w:tc>
          <w:tcPr>
            <w:tcW w:w="1570" w:type="dxa"/>
            <w:vMerge w:val="restart"/>
            <w:vAlign w:val="center"/>
          </w:tcPr>
          <w:p w:rsidR="003D6552" w:rsidRDefault="00C43F52">
            <w:pPr>
              <w:pStyle w:val="a3"/>
              <w:spacing w:line="160" w:lineRule="atLeas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</w:p>
          <w:p w:rsidR="003D6552" w:rsidRDefault="00C43F52">
            <w:pPr>
              <w:pStyle w:val="a3"/>
              <w:spacing w:line="160" w:lineRule="atLeas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主创人</w:t>
            </w:r>
          </w:p>
        </w:tc>
        <w:tc>
          <w:tcPr>
            <w:tcW w:w="1574" w:type="dxa"/>
            <w:gridSpan w:val="2"/>
            <w:vAlign w:val="center"/>
          </w:tcPr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3457" w:type="dxa"/>
            <w:gridSpan w:val="3"/>
            <w:vAlign w:val="center"/>
          </w:tcPr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849" w:type="dxa"/>
            <w:gridSpan w:val="2"/>
            <w:vAlign w:val="center"/>
          </w:tcPr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</w:tr>
      <w:tr w:rsidR="003D6552">
        <w:trPr>
          <w:cantSplit/>
          <w:trHeight w:val="605"/>
          <w:jc w:val="center"/>
        </w:trPr>
        <w:tc>
          <w:tcPr>
            <w:tcW w:w="1570" w:type="dxa"/>
            <w:vMerge/>
          </w:tcPr>
          <w:p w:rsidR="003D6552" w:rsidRDefault="003D6552">
            <w:pPr>
              <w:pStyle w:val="a3"/>
              <w:spacing w:line="3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6552">
        <w:trPr>
          <w:cantSplit/>
          <w:trHeight w:val="403"/>
          <w:jc w:val="center"/>
        </w:trPr>
        <w:tc>
          <w:tcPr>
            <w:tcW w:w="1570" w:type="dxa"/>
            <w:vMerge w:val="restart"/>
          </w:tcPr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</w:t>
            </w:r>
          </w:p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果</w:t>
            </w:r>
          </w:p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</w:t>
            </w:r>
          </w:p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</w:t>
            </w:r>
          </w:p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者</w:t>
            </w:r>
          </w:p>
        </w:tc>
        <w:tc>
          <w:tcPr>
            <w:tcW w:w="1574" w:type="dxa"/>
            <w:gridSpan w:val="2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6552">
        <w:trPr>
          <w:cantSplit/>
          <w:trHeight w:val="498"/>
          <w:jc w:val="center"/>
        </w:trPr>
        <w:tc>
          <w:tcPr>
            <w:tcW w:w="1570" w:type="dxa"/>
            <w:vMerge/>
          </w:tcPr>
          <w:p w:rsidR="003D6552" w:rsidRDefault="003D6552">
            <w:pPr>
              <w:pStyle w:val="a3"/>
              <w:spacing w:line="3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6552">
        <w:trPr>
          <w:cantSplit/>
          <w:trHeight w:val="618"/>
          <w:jc w:val="center"/>
        </w:trPr>
        <w:tc>
          <w:tcPr>
            <w:tcW w:w="1570" w:type="dxa"/>
            <w:vMerge/>
          </w:tcPr>
          <w:p w:rsidR="003D6552" w:rsidRDefault="003D6552">
            <w:pPr>
              <w:pStyle w:val="a3"/>
              <w:spacing w:line="3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6552">
        <w:trPr>
          <w:cantSplit/>
          <w:trHeight w:val="556"/>
          <w:jc w:val="center"/>
        </w:trPr>
        <w:tc>
          <w:tcPr>
            <w:tcW w:w="1570" w:type="dxa"/>
            <w:vMerge/>
          </w:tcPr>
          <w:p w:rsidR="003D6552" w:rsidRDefault="003D6552">
            <w:pPr>
              <w:pStyle w:val="a3"/>
              <w:spacing w:line="3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6552">
        <w:trPr>
          <w:cantSplit/>
          <w:trHeight w:val="556"/>
          <w:jc w:val="center"/>
        </w:trPr>
        <w:tc>
          <w:tcPr>
            <w:tcW w:w="1570" w:type="dxa"/>
            <w:vMerge/>
          </w:tcPr>
          <w:p w:rsidR="003D6552" w:rsidRDefault="003D6552">
            <w:pPr>
              <w:pStyle w:val="a3"/>
              <w:spacing w:line="3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6552">
        <w:trPr>
          <w:cantSplit/>
          <w:trHeight w:val="480"/>
          <w:jc w:val="center"/>
        </w:trPr>
        <w:tc>
          <w:tcPr>
            <w:tcW w:w="1570" w:type="dxa"/>
            <w:vMerge/>
          </w:tcPr>
          <w:p w:rsidR="003D6552" w:rsidRDefault="003D6552">
            <w:pPr>
              <w:pStyle w:val="a3"/>
              <w:spacing w:line="3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6552">
        <w:trPr>
          <w:cantSplit/>
          <w:trHeight w:val="560"/>
          <w:jc w:val="center"/>
        </w:trPr>
        <w:tc>
          <w:tcPr>
            <w:tcW w:w="1570" w:type="dxa"/>
            <w:vMerge/>
          </w:tcPr>
          <w:p w:rsidR="003D6552" w:rsidRDefault="003D6552">
            <w:pPr>
              <w:pStyle w:val="a3"/>
              <w:spacing w:line="3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6552">
        <w:trPr>
          <w:cantSplit/>
          <w:trHeight w:val="1007"/>
          <w:jc w:val="center"/>
        </w:trPr>
        <w:tc>
          <w:tcPr>
            <w:tcW w:w="3144" w:type="dxa"/>
            <w:gridSpan w:val="3"/>
            <w:vAlign w:val="center"/>
          </w:tcPr>
          <w:p w:rsidR="003D6552" w:rsidRDefault="00C43F52">
            <w:pPr>
              <w:pStyle w:val="a3"/>
              <w:spacing w:line="2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本成果何时经过</w:t>
            </w:r>
          </w:p>
          <w:p w:rsidR="003D6552" w:rsidRDefault="00C43F52">
            <w:pPr>
              <w:pStyle w:val="a3"/>
              <w:spacing w:line="2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何单位、何种鉴定</w:t>
            </w:r>
          </w:p>
        </w:tc>
        <w:tc>
          <w:tcPr>
            <w:tcW w:w="6306" w:type="dxa"/>
            <w:gridSpan w:val="5"/>
            <w:vAlign w:val="center"/>
          </w:tcPr>
          <w:p w:rsidR="003D6552" w:rsidRDefault="003D6552">
            <w:pPr>
              <w:pStyle w:val="a3"/>
              <w:spacing w:line="3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6552">
        <w:trPr>
          <w:cantSplit/>
          <w:trHeight w:val="2132"/>
          <w:jc w:val="center"/>
        </w:trPr>
        <w:tc>
          <w:tcPr>
            <w:tcW w:w="3144" w:type="dxa"/>
            <w:gridSpan w:val="3"/>
            <w:vAlign w:val="center"/>
          </w:tcPr>
          <w:p w:rsidR="003D6552" w:rsidRDefault="00C43F52">
            <w:pPr>
              <w:pStyle w:val="a3"/>
              <w:spacing w:line="2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本项成果是否已在本行业或本地区推广应用，推荐单位对推广应用有何建议</w:t>
            </w:r>
          </w:p>
        </w:tc>
        <w:tc>
          <w:tcPr>
            <w:tcW w:w="6306" w:type="dxa"/>
            <w:gridSpan w:val="5"/>
            <w:vAlign w:val="center"/>
          </w:tcPr>
          <w:p w:rsidR="003D6552" w:rsidRDefault="003D6552">
            <w:pPr>
              <w:pStyle w:val="a3"/>
              <w:spacing w:line="3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D6552" w:rsidRDefault="00C43F52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表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3D6552" w:rsidRDefault="00C43F52">
      <w:pPr>
        <w:spacing w:line="440" w:lineRule="exact"/>
        <w:ind w:leftChars="-7" w:left="-15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申报企业管理创新成果简介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3D6552">
        <w:trPr>
          <w:trHeight w:val="12918"/>
        </w:trPr>
        <w:tc>
          <w:tcPr>
            <w:tcW w:w="8522" w:type="dxa"/>
          </w:tcPr>
          <w:p w:rsidR="003D6552" w:rsidRDefault="00C43F52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成果简介主要是阐述成果核心内容（约</w:t>
            </w:r>
            <w:r>
              <w:rPr>
                <w:rFonts w:ascii="仿宋_GB2312" w:eastAsia="仿宋_GB2312" w:hint="eastAsia"/>
                <w:sz w:val="24"/>
              </w:rPr>
              <w:t>300</w:t>
            </w:r>
            <w:r>
              <w:rPr>
                <w:rFonts w:ascii="仿宋_GB2312" w:eastAsia="仿宋_GB2312" w:hint="eastAsia"/>
                <w:sz w:val="24"/>
              </w:rPr>
              <w:t>字）；主要创新点是介绍成果的主要创新亮点（约</w:t>
            </w:r>
            <w:r>
              <w:rPr>
                <w:rFonts w:ascii="仿宋_GB2312" w:eastAsia="仿宋_GB2312" w:hint="eastAsia"/>
                <w:sz w:val="24"/>
              </w:rPr>
              <w:t>800</w:t>
            </w:r>
            <w:r>
              <w:rPr>
                <w:rFonts w:ascii="仿宋_GB2312" w:eastAsia="仿宋_GB2312" w:hint="eastAsia"/>
                <w:sz w:val="24"/>
              </w:rPr>
              <w:t>字）。</w:t>
            </w:r>
          </w:p>
        </w:tc>
      </w:tr>
    </w:tbl>
    <w:p w:rsidR="003D6552" w:rsidRDefault="00C43F52">
      <w:pPr>
        <w:rPr>
          <w:rFonts w:ascii="仿宋" w:eastAsia="仿宋" w:hAnsi="仿宋"/>
          <w:b/>
          <w:bCs/>
          <w:spacing w:val="-20"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表</w:t>
      </w:r>
      <w:r>
        <w:rPr>
          <w:rFonts w:ascii="黑体" w:eastAsia="黑体" w:hAnsi="黑体" w:hint="eastAsia"/>
          <w:sz w:val="28"/>
          <w:szCs w:val="28"/>
        </w:rPr>
        <w:t>3</w:t>
      </w:r>
    </w:p>
    <w:p w:rsidR="003D6552" w:rsidRDefault="00C43F52">
      <w:pPr>
        <w:spacing w:line="480" w:lineRule="exact"/>
        <w:ind w:right="-6"/>
        <w:jc w:val="center"/>
        <w:rPr>
          <w:rFonts w:ascii="华文中宋" w:eastAsia="华文中宋" w:hAnsi="华文中宋"/>
          <w:bCs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Cs/>
          <w:spacing w:val="20"/>
          <w:sz w:val="36"/>
          <w:szCs w:val="36"/>
        </w:rPr>
        <w:t>申报企业主要经济指标完成情况表</w:t>
      </w:r>
    </w:p>
    <w:tbl>
      <w:tblPr>
        <w:tblpPr w:leftFromText="180" w:rightFromText="180" w:vertAnchor="text" w:horzAnchor="page" w:tblpX="1122" w:tblpY="96"/>
        <w:tblOverlap w:val="never"/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2297"/>
        <w:gridCol w:w="965"/>
        <w:gridCol w:w="1510"/>
        <w:gridCol w:w="1406"/>
        <w:gridCol w:w="1331"/>
        <w:gridCol w:w="778"/>
        <w:gridCol w:w="1024"/>
      </w:tblGrid>
      <w:tr w:rsidR="003D6552">
        <w:trPr>
          <w:cantSplit/>
          <w:trHeight w:val="600"/>
        </w:trPr>
        <w:tc>
          <w:tcPr>
            <w:tcW w:w="741" w:type="dxa"/>
            <w:vMerge w:val="restart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序号</w:t>
            </w:r>
          </w:p>
        </w:tc>
        <w:tc>
          <w:tcPr>
            <w:tcW w:w="2297" w:type="dxa"/>
            <w:vMerge w:val="restart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指标名称</w:t>
            </w:r>
          </w:p>
        </w:tc>
        <w:tc>
          <w:tcPr>
            <w:tcW w:w="965" w:type="dxa"/>
            <w:vMerge w:val="restart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计量</w:t>
            </w:r>
          </w:p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单位</w:t>
            </w:r>
          </w:p>
        </w:tc>
        <w:tc>
          <w:tcPr>
            <w:tcW w:w="1510" w:type="dxa"/>
            <w:vMerge w:val="restart"/>
            <w:vAlign w:val="center"/>
          </w:tcPr>
          <w:p w:rsidR="003D6552" w:rsidRDefault="00C43F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申报前一年</w:t>
            </w:r>
          </w:p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实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</w:rPr>
              <w:t>际</w:t>
            </w:r>
          </w:p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( 2018</w:t>
            </w:r>
            <w:r>
              <w:rPr>
                <w:rFonts w:ascii="华文仿宋" w:eastAsia="华文仿宋" w:hAnsi="华文仿宋" w:hint="eastAsia"/>
                <w:sz w:val="24"/>
              </w:rPr>
              <w:t>年</w:t>
            </w:r>
            <w:r>
              <w:rPr>
                <w:rFonts w:ascii="华文仿宋" w:eastAsia="华文仿宋" w:hAnsi="华文仿宋" w:hint="eastAsia"/>
                <w:sz w:val="24"/>
              </w:rPr>
              <w:t>)</w:t>
            </w:r>
          </w:p>
        </w:tc>
        <w:tc>
          <w:tcPr>
            <w:tcW w:w="3515" w:type="dxa"/>
            <w:gridSpan w:val="3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pacing w:val="-10"/>
                <w:sz w:val="24"/>
              </w:rPr>
            </w:pPr>
            <w:r>
              <w:rPr>
                <w:rFonts w:ascii="华文仿宋" w:eastAsia="华文仿宋" w:hAnsi="华文仿宋" w:hint="eastAsia"/>
                <w:spacing w:val="-10"/>
                <w:sz w:val="24"/>
              </w:rPr>
              <w:t>与</w:t>
            </w:r>
            <w:r>
              <w:rPr>
                <w:rFonts w:ascii="华文仿宋" w:eastAsia="华文仿宋" w:hAnsi="华文仿宋" w:hint="eastAsia"/>
                <w:spacing w:val="-10"/>
                <w:sz w:val="24"/>
              </w:rPr>
              <w:t>2017</w:t>
            </w:r>
            <w:r>
              <w:rPr>
                <w:rFonts w:ascii="华文仿宋" w:eastAsia="华文仿宋" w:hAnsi="华文仿宋" w:hint="eastAsia"/>
                <w:spacing w:val="-10"/>
                <w:sz w:val="24"/>
              </w:rPr>
              <w:t>年相比</w:t>
            </w:r>
          </w:p>
        </w:tc>
        <w:tc>
          <w:tcPr>
            <w:tcW w:w="1024" w:type="dxa"/>
            <w:vMerge w:val="restart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备注</w:t>
            </w:r>
          </w:p>
        </w:tc>
      </w:tr>
      <w:tr w:rsidR="003D6552">
        <w:trPr>
          <w:cantSplit/>
          <w:trHeight w:val="600"/>
        </w:trPr>
        <w:tc>
          <w:tcPr>
            <w:tcW w:w="741" w:type="dxa"/>
            <w:vMerge/>
            <w:vAlign w:val="center"/>
          </w:tcPr>
          <w:p w:rsidR="003D6552" w:rsidRDefault="003D65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97" w:type="dxa"/>
            <w:vMerge/>
            <w:vAlign w:val="center"/>
          </w:tcPr>
          <w:p w:rsidR="003D6552" w:rsidRDefault="003D65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3D6552" w:rsidRDefault="003D65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0" w:type="dxa"/>
            <w:vMerge/>
            <w:vAlign w:val="center"/>
          </w:tcPr>
          <w:p w:rsidR="003D6552" w:rsidRDefault="003D65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pacing w:val="-2"/>
                <w:sz w:val="24"/>
              </w:rPr>
            </w:pPr>
            <w:r>
              <w:rPr>
                <w:rFonts w:ascii="华文仿宋" w:eastAsia="华文仿宋" w:hAnsi="华文仿宋" w:hint="eastAsia"/>
                <w:spacing w:val="-2"/>
                <w:sz w:val="24"/>
              </w:rPr>
              <w:t>2017</w:t>
            </w:r>
            <w:r>
              <w:rPr>
                <w:rFonts w:ascii="华文仿宋" w:eastAsia="华文仿宋" w:hAnsi="华文仿宋" w:hint="eastAsia"/>
                <w:spacing w:val="-2"/>
                <w:sz w:val="24"/>
              </w:rPr>
              <w:t>年</w:t>
            </w:r>
          </w:p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>实际完成</w:t>
            </w:r>
          </w:p>
        </w:tc>
        <w:tc>
          <w:tcPr>
            <w:tcW w:w="1331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增减数额</w:t>
            </w:r>
          </w:p>
        </w:tc>
        <w:tc>
          <w:tcPr>
            <w:tcW w:w="778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％</w:t>
            </w:r>
          </w:p>
        </w:tc>
        <w:tc>
          <w:tcPr>
            <w:tcW w:w="1024" w:type="dxa"/>
            <w:vMerge/>
            <w:vAlign w:val="center"/>
          </w:tcPr>
          <w:p w:rsidR="003D6552" w:rsidRDefault="003D65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D6552">
        <w:trPr>
          <w:cantSplit/>
          <w:trHeight w:val="600"/>
        </w:trPr>
        <w:tc>
          <w:tcPr>
            <w:tcW w:w="741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2297" w:type="dxa"/>
            <w:vAlign w:val="center"/>
          </w:tcPr>
          <w:p w:rsidR="003D6552" w:rsidRDefault="00C43F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销售（营业）收入</w:t>
            </w:r>
          </w:p>
        </w:tc>
        <w:tc>
          <w:tcPr>
            <w:tcW w:w="965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万元</w:t>
            </w:r>
          </w:p>
        </w:tc>
        <w:tc>
          <w:tcPr>
            <w:tcW w:w="1510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3D6552" w:rsidRDefault="003D65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D6552">
        <w:trPr>
          <w:cantSplit/>
          <w:trHeight w:val="600"/>
        </w:trPr>
        <w:tc>
          <w:tcPr>
            <w:tcW w:w="741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2297" w:type="dxa"/>
            <w:vAlign w:val="center"/>
          </w:tcPr>
          <w:p w:rsidR="003D6552" w:rsidRDefault="00C43F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利润总额</w:t>
            </w:r>
          </w:p>
        </w:tc>
        <w:tc>
          <w:tcPr>
            <w:tcW w:w="965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万元</w:t>
            </w:r>
          </w:p>
        </w:tc>
        <w:tc>
          <w:tcPr>
            <w:tcW w:w="1510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3D6552" w:rsidRDefault="003D65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D6552">
        <w:trPr>
          <w:cantSplit/>
          <w:trHeight w:val="600"/>
        </w:trPr>
        <w:tc>
          <w:tcPr>
            <w:tcW w:w="741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2297" w:type="dxa"/>
            <w:vAlign w:val="center"/>
          </w:tcPr>
          <w:p w:rsidR="003D6552" w:rsidRDefault="00C43F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净资产收益率</w:t>
            </w:r>
          </w:p>
        </w:tc>
        <w:tc>
          <w:tcPr>
            <w:tcW w:w="965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%</w:t>
            </w:r>
          </w:p>
        </w:tc>
        <w:tc>
          <w:tcPr>
            <w:tcW w:w="1510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3D6552" w:rsidRDefault="003D65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D6552">
        <w:trPr>
          <w:cantSplit/>
          <w:trHeight w:val="600"/>
        </w:trPr>
        <w:tc>
          <w:tcPr>
            <w:tcW w:w="741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2297" w:type="dxa"/>
            <w:vAlign w:val="center"/>
          </w:tcPr>
          <w:p w:rsidR="003D6552" w:rsidRDefault="00C43F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总资产报酬率</w:t>
            </w:r>
          </w:p>
        </w:tc>
        <w:tc>
          <w:tcPr>
            <w:tcW w:w="965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%</w:t>
            </w:r>
          </w:p>
        </w:tc>
        <w:tc>
          <w:tcPr>
            <w:tcW w:w="1510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3D6552" w:rsidRDefault="003D65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D6552">
        <w:trPr>
          <w:cantSplit/>
          <w:trHeight w:val="600"/>
        </w:trPr>
        <w:tc>
          <w:tcPr>
            <w:tcW w:w="741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2297" w:type="dxa"/>
            <w:vAlign w:val="center"/>
          </w:tcPr>
          <w:p w:rsidR="003D6552" w:rsidRDefault="00C43F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销售（营业）利润率</w:t>
            </w:r>
          </w:p>
        </w:tc>
        <w:tc>
          <w:tcPr>
            <w:tcW w:w="965" w:type="dxa"/>
            <w:vAlign w:val="center"/>
          </w:tcPr>
          <w:p w:rsidR="003D6552" w:rsidRDefault="00C43F52">
            <w:pPr>
              <w:spacing w:line="520" w:lineRule="exact"/>
              <w:jc w:val="distribute"/>
              <w:rPr>
                <w:rFonts w:ascii="华文仿宋" w:eastAsia="华文仿宋" w:hAnsi="华文仿宋"/>
                <w:spacing w:val="-52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%</w:t>
            </w:r>
          </w:p>
        </w:tc>
        <w:tc>
          <w:tcPr>
            <w:tcW w:w="1510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3D6552" w:rsidRDefault="003D65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D6552">
        <w:trPr>
          <w:cantSplit/>
          <w:trHeight w:val="600"/>
        </w:trPr>
        <w:tc>
          <w:tcPr>
            <w:tcW w:w="741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2297" w:type="dxa"/>
            <w:vAlign w:val="center"/>
          </w:tcPr>
          <w:p w:rsidR="003D6552" w:rsidRDefault="00C43F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效益贡献率</w:t>
            </w:r>
          </w:p>
        </w:tc>
        <w:tc>
          <w:tcPr>
            <w:tcW w:w="965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%</w:t>
            </w:r>
          </w:p>
        </w:tc>
        <w:tc>
          <w:tcPr>
            <w:tcW w:w="1510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3D6552" w:rsidRDefault="003D65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D6552">
        <w:trPr>
          <w:cantSplit/>
          <w:trHeight w:val="600"/>
        </w:trPr>
        <w:tc>
          <w:tcPr>
            <w:tcW w:w="741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2297" w:type="dxa"/>
            <w:vAlign w:val="center"/>
          </w:tcPr>
          <w:p w:rsidR="003D6552" w:rsidRDefault="00C43F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全员劳动生产率</w:t>
            </w:r>
          </w:p>
        </w:tc>
        <w:tc>
          <w:tcPr>
            <w:tcW w:w="965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pacing w:val="-10"/>
                <w:sz w:val="24"/>
              </w:rPr>
              <w:t>万元</w:t>
            </w:r>
            <w:r>
              <w:rPr>
                <w:rFonts w:ascii="华文仿宋" w:eastAsia="华文仿宋" w:hAnsi="华文仿宋" w:hint="eastAsia"/>
                <w:spacing w:val="-52"/>
                <w:sz w:val="24"/>
              </w:rPr>
              <w:t>/</w:t>
            </w:r>
            <w:r>
              <w:rPr>
                <w:rFonts w:ascii="华文仿宋" w:eastAsia="华文仿宋" w:hAnsi="华文仿宋" w:hint="eastAsia"/>
                <w:spacing w:val="-52"/>
                <w:sz w:val="24"/>
              </w:rPr>
              <w:t>人</w:t>
            </w:r>
            <w:r>
              <w:rPr>
                <w:rFonts w:ascii="华文仿宋" w:eastAsia="华文仿宋" w:hAnsi="华文仿宋" w:hint="eastAsia"/>
                <w:spacing w:val="-52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pacing w:val="-52"/>
                <w:sz w:val="24"/>
              </w:rPr>
              <w:t>·年</w:t>
            </w:r>
          </w:p>
        </w:tc>
        <w:tc>
          <w:tcPr>
            <w:tcW w:w="1510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3D6552">
        <w:trPr>
          <w:cantSplit/>
          <w:trHeight w:val="600"/>
        </w:trPr>
        <w:tc>
          <w:tcPr>
            <w:tcW w:w="741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2297" w:type="dxa"/>
            <w:vAlign w:val="center"/>
          </w:tcPr>
          <w:p w:rsidR="003D6552" w:rsidRDefault="00C43F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流动资产周转率</w:t>
            </w:r>
          </w:p>
        </w:tc>
        <w:tc>
          <w:tcPr>
            <w:tcW w:w="965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%</w:t>
            </w:r>
          </w:p>
        </w:tc>
        <w:tc>
          <w:tcPr>
            <w:tcW w:w="1510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3D6552">
        <w:trPr>
          <w:cantSplit/>
          <w:trHeight w:val="600"/>
        </w:trPr>
        <w:tc>
          <w:tcPr>
            <w:tcW w:w="741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2297" w:type="dxa"/>
            <w:vAlign w:val="center"/>
          </w:tcPr>
          <w:p w:rsidR="003D6552" w:rsidRDefault="00C43F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资产负债率</w:t>
            </w:r>
          </w:p>
        </w:tc>
        <w:tc>
          <w:tcPr>
            <w:tcW w:w="965" w:type="dxa"/>
            <w:vAlign w:val="center"/>
          </w:tcPr>
          <w:p w:rsidR="003D6552" w:rsidRDefault="00C43F5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%</w:t>
            </w:r>
          </w:p>
        </w:tc>
        <w:tc>
          <w:tcPr>
            <w:tcW w:w="1510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3D6552" w:rsidRDefault="003D6552">
            <w:pPr>
              <w:spacing w:line="52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3D6552">
        <w:trPr>
          <w:cantSplit/>
          <w:trHeight w:val="2070"/>
        </w:trPr>
        <w:tc>
          <w:tcPr>
            <w:tcW w:w="10052" w:type="dxa"/>
            <w:gridSpan w:val="8"/>
            <w:vAlign w:val="center"/>
          </w:tcPr>
          <w:p w:rsidR="003D6552" w:rsidRDefault="003D6552">
            <w:pPr>
              <w:rPr>
                <w:rFonts w:eastAsia="仿宋_GB2312"/>
                <w:sz w:val="24"/>
              </w:rPr>
            </w:pPr>
          </w:p>
          <w:p w:rsidR="003D6552" w:rsidRDefault="00C43F5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企业法人意见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3D6552" w:rsidRDefault="003D6552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3D6552" w:rsidRDefault="003D6552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3D6552" w:rsidRDefault="00C43F5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</w:rPr>
              <w:t>企业法人签字：</w:t>
            </w:r>
          </w:p>
          <w:p w:rsidR="003D6552" w:rsidRDefault="00C43F52">
            <w:pPr>
              <w:spacing w:line="440" w:lineRule="exact"/>
              <w:ind w:firstLineChars="600" w:firstLine="14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日（章）</w:t>
            </w:r>
          </w:p>
          <w:p w:rsidR="003D6552" w:rsidRDefault="003D6552">
            <w:pPr>
              <w:spacing w:line="440" w:lineRule="exact"/>
              <w:ind w:firstLineChars="600" w:firstLine="144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D6552" w:rsidRDefault="00C43F52">
      <w:pPr>
        <w:spacing w:line="400" w:lineRule="exact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注：“净资产收益率”（序号</w:t>
      </w:r>
      <w:r>
        <w:rPr>
          <w:rFonts w:ascii="华文仿宋" w:eastAsia="华文仿宋" w:hAnsi="华文仿宋" w:hint="eastAsia"/>
          <w:szCs w:val="21"/>
        </w:rPr>
        <w:t>3</w:t>
      </w:r>
      <w:r>
        <w:rPr>
          <w:rFonts w:ascii="华文仿宋" w:eastAsia="华文仿宋" w:hAnsi="华文仿宋" w:hint="eastAsia"/>
          <w:szCs w:val="21"/>
        </w:rPr>
        <w:t>）为净利润与平均净资产的比值；“总资产报酬率”（序号</w:t>
      </w:r>
      <w:r>
        <w:rPr>
          <w:rFonts w:ascii="华文仿宋" w:eastAsia="华文仿宋" w:hAnsi="华文仿宋" w:hint="eastAsia"/>
          <w:szCs w:val="21"/>
        </w:rPr>
        <w:t>4</w:t>
      </w:r>
      <w:r>
        <w:rPr>
          <w:rFonts w:ascii="华文仿宋" w:eastAsia="华文仿宋" w:hAnsi="华文仿宋" w:hint="eastAsia"/>
          <w:szCs w:val="21"/>
        </w:rPr>
        <w:t>）为利润总额与利息支出之和，与平均资产总额的比值；“全员劳动生产率”（表</w:t>
      </w:r>
      <w:r>
        <w:rPr>
          <w:rFonts w:ascii="华文仿宋" w:eastAsia="华文仿宋" w:hAnsi="华文仿宋" w:hint="eastAsia"/>
          <w:szCs w:val="21"/>
        </w:rPr>
        <w:t>5</w:t>
      </w:r>
      <w:r>
        <w:rPr>
          <w:rFonts w:ascii="华文仿宋" w:eastAsia="华文仿宋" w:hAnsi="华文仿宋" w:hint="eastAsia"/>
          <w:szCs w:val="21"/>
        </w:rPr>
        <w:t>）为工业总产值</w:t>
      </w:r>
      <w:r>
        <w:rPr>
          <w:rFonts w:ascii="华文仿宋" w:eastAsia="华文仿宋" w:hAnsi="华文仿宋" w:hint="eastAsia"/>
          <w:szCs w:val="21"/>
        </w:rPr>
        <w:t>/</w:t>
      </w:r>
      <w:r>
        <w:rPr>
          <w:rFonts w:ascii="华文仿宋" w:eastAsia="华文仿宋" w:hAnsi="华文仿宋" w:hint="eastAsia"/>
          <w:szCs w:val="21"/>
        </w:rPr>
        <w:t>全部职工平均人数“效益贡献率”（序号</w:t>
      </w:r>
      <w:r>
        <w:rPr>
          <w:rFonts w:ascii="华文仿宋" w:eastAsia="华文仿宋" w:hAnsi="华文仿宋" w:hint="eastAsia"/>
          <w:szCs w:val="21"/>
        </w:rPr>
        <w:t>6</w:t>
      </w:r>
      <w:r>
        <w:rPr>
          <w:rFonts w:ascii="华文仿宋" w:eastAsia="华文仿宋" w:hAnsi="华文仿宋" w:hint="eastAsia"/>
          <w:szCs w:val="21"/>
        </w:rPr>
        <w:t>），指成果年度效益额与企业同年度利润总额之比值，即成果效益额占企业利润比重；此外，非工业企业也可按本行业通行的主要指标抄报。</w:t>
      </w:r>
    </w:p>
    <w:p w:rsidR="003D6552" w:rsidRDefault="00C43F5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表</w:t>
      </w:r>
      <w:r>
        <w:rPr>
          <w:rFonts w:ascii="黑体" w:eastAsia="黑体" w:hAnsi="黑体" w:hint="eastAsia"/>
          <w:sz w:val="28"/>
          <w:szCs w:val="28"/>
        </w:rPr>
        <w:t>4</w:t>
      </w:r>
    </w:p>
    <w:p w:rsidR="003D6552" w:rsidRDefault="00C43F52">
      <w:pPr>
        <w:spacing w:line="440" w:lineRule="exact"/>
        <w:ind w:leftChars="-7" w:left="-15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管理创新成果主创者申报表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0"/>
        <w:gridCol w:w="1055"/>
        <w:gridCol w:w="1491"/>
        <w:gridCol w:w="1418"/>
        <w:gridCol w:w="1842"/>
        <w:gridCol w:w="2074"/>
      </w:tblGrid>
      <w:tr w:rsidR="003D6552">
        <w:trPr>
          <w:cantSplit/>
          <w:trHeight w:val="425"/>
          <w:jc w:val="center"/>
        </w:trPr>
        <w:tc>
          <w:tcPr>
            <w:tcW w:w="2625" w:type="dxa"/>
            <w:gridSpan w:val="2"/>
            <w:vMerge w:val="restart"/>
            <w:vAlign w:val="center"/>
          </w:tcPr>
          <w:p w:rsidR="003D6552" w:rsidRDefault="00C43F52">
            <w:pPr>
              <w:spacing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成果主创者</w:t>
            </w:r>
          </w:p>
        </w:tc>
        <w:tc>
          <w:tcPr>
            <w:tcW w:w="1491" w:type="dxa"/>
          </w:tcPr>
          <w:p w:rsidR="003D6552" w:rsidRDefault="00C43F52">
            <w:pPr>
              <w:spacing w:line="2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3D6552" w:rsidRDefault="00C43F52">
            <w:pPr>
              <w:spacing w:line="200" w:lineRule="atLeas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</w:p>
        </w:tc>
        <w:tc>
          <w:tcPr>
            <w:tcW w:w="1842" w:type="dxa"/>
          </w:tcPr>
          <w:p w:rsidR="003D6552" w:rsidRDefault="00C43F52">
            <w:pPr>
              <w:spacing w:line="2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074" w:type="dxa"/>
          </w:tcPr>
          <w:p w:rsidR="003D6552" w:rsidRDefault="00C43F52">
            <w:pPr>
              <w:spacing w:line="2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</w:tr>
      <w:tr w:rsidR="003D6552">
        <w:trPr>
          <w:cantSplit/>
          <w:trHeight w:val="505"/>
          <w:jc w:val="center"/>
        </w:trPr>
        <w:tc>
          <w:tcPr>
            <w:tcW w:w="2625" w:type="dxa"/>
            <w:gridSpan w:val="2"/>
            <w:vMerge/>
            <w:vAlign w:val="center"/>
          </w:tcPr>
          <w:p w:rsidR="003D6552" w:rsidRDefault="003D6552">
            <w:pPr>
              <w:spacing w:line="2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3D6552" w:rsidRDefault="003D6552">
            <w:pPr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6552" w:rsidRDefault="003D6552">
            <w:pPr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3D6552" w:rsidRDefault="003D6552">
            <w:pPr>
              <w:spacing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3D6552" w:rsidRDefault="003D6552">
            <w:pPr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6552">
        <w:trPr>
          <w:cantSplit/>
          <w:trHeight w:val="519"/>
          <w:jc w:val="center"/>
        </w:trPr>
        <w:tc>
          <w:tcPr>
            <w:tcW w:w="2625" w:type="dxa"/>
            <w:gridSpan w:val="2"/>
          </w:tcPr>
          <w:p w:rsidR="003D6552" w:rsidRDefault="00C43F52">
            <w:pPr>
              <w:spacing w:line="2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主创者所在部门</w:t>
            </w:r>
          </w:p>
        </w:tc>
        <w:tc>
          <w:tcPr>
            <w:tcW w:w="6825" w:type="dxa"/>
            <w:gridSpan w:val="4"/>
          </w:tcPr>
          <w:p w:rsidR="003D6552" w:rsidRDefault="003D6552">
            <w:pPr>
              <w:spacing w:line="200" w:lineRule="atLeast"/>
              <w:ind w:firstLineChars="1100" w:firstLine="30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6552">
        <w:trPr>
          <w:cantSplit/>
          <w:trHeight w:val="4992"/>
          <w:jc w:val="center"/>
        </w:trPr>
        <w:tc>
          <w:tcPr>
            <w:tcW w:w="1570" w:type="dxa"/>
          </w:tcPr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</w:t>
            </w:r>
          </w:p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果</w:t>
            </w:r>
          </w:p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</w:t>
            </w:r>
          </w:p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者</w:t>
            </w:r>
          </w:p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80" w:type="dxa"/>
            <w:gridSpan w:val="5"/>
            <w:vAlign w:val="center"/>
          </w:tcPr>
          <w:p w:rsidR="003D6552" w:rsidRDefault="00C43F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D6552" w:rsidRDefault="003D6552">
            <w:pPr>
              <w:pStyle w:val="a3"/>
              <w:spacing w:line="3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D6552" w:rsidRDefault="00C43F52">
      <w:pPr>
        <w:rPr>
          <w:rFonts w:ascii="仿宋" w:eastAsia="仿宋" w:hAnsi="仿宋"/>
          <w:b/>
          <w:bCs/>
          <w:spacing w:val="-20"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表</w:t>
      </w:r>
      <w:r>
        <w:rPr>
          <w:rFonts w:ascii="黑体" w:eastAsia="黑体" w:hAnsi="黑体" w:hint="eastAsia"/>
          <w:sz w:val="28"/>
          <w:szCs w:val="28"/>
        </w:rPr>
        <w:t>5</w:t>
      </w:r>
    </w:p>
    <w:p w:rsidR="003D6552" w:rsidRDefault="00C43F52">
      <w:pPr>
        <w:spacing w:line="440" w:lineRule="exact"/>
        <w:jc w:val="center"/>
        <w:rPr>
          <w:rFonts w:asciiTheme="majorEastAsia" w:eastAsiaTheme="majorEastAsia" w:hAnsiTheme="majorEastAsia"/>
          <w:b/>
          <w:bCs/>
          <w:sz w:val="30"/>
        </w:rPr>
      </w:pPr>
      <w:r>
        <w:rPr>
          <w:rFonts w:asciiTheme="majorEastAsia" w:eastAsiaTheme="majorEastAsia" w:hAnsiTheme="majorEastAsia" w:hint="eastAsia"/>
          <w:b/>
          <w:bCs/>
          <w:spacing w:val="-20"/>
          <w:sz w:val="36"/>
          <w:szCs w:val="36"/>
        </w:rPr>
        <w:t>管理创新成果推荐单位意见及审定结果表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885"/>
        <w:gridCol w:w="2084"/>
        <w:gridCol w:w="2177"/>
      </w:tblGrid>
      <w:tr w:rsidR="003D6552">
        <w:trPr>
          <w:trHeight w:val="3569"/>
        </w:trPr>
        <w:tc>
          <w:tcPr>
            <w:tcW w:w="8522" w:type="dxa"/>
            <w:gridSpan w:val="4"/>
          </w:tcPr>
          <w:p w:rsidR="003D6552" w:rsidRDefault="00C43F52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推荐单位意见：</w:t>
            </w:r>
          </w:p>
          <w:p w:rsidR="003D6552" w:rsidRDefault="003D6552">
            <w:pPr>
              <w:rPr>
                <w:rFonts w:eastAsia="仿宋_GB2312"/>
                <w:sz w:val="30"/>
                <w:szCs w:val="30"/>
              </w:rPr>
            </w:pPr>
          </w:p>
          <w:p w:rsidR="003D6552" w:rsidRDefault="003D6552">
            <w:pPr>
              <w:rPr>
                <w:rFonts w:eastAsia="仿宋_GB2312"/>
                <w:sz w:val="30"/>
                <w:szCs w:val="30"/>
              </w:rPr>
            </w:pPr>
          </w:p>
          <w:p w:rsidR="003D6552" w:rsidRDefault="003D6552">
            <w:pPr>
              <w:rPr>
                <w:rFonts w:eastAsia="仿宋_GB2312"/>
                <w:sz w:val="30"/>
                <w:szCs w:val="30"/>
              </w:rPr>
            </w:pPr>
          </w:p>
          <w:p w:rsidR="003D6552" w:rsidRDefault="00C43F52">
            <w:pPr>
              <w:ind w:firstLineChars="1850" w:firstLine="55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日（章）</w:t>
            </w:r>
          </w:p>
        </w:tc>
      </w:tr>
      <w:tr w:rsidR="003D6552">
        <w:trPr>
          <w:trHeight w:val="433"/>
        </w:trPr>
        <w:tc>
          <w:tcPr>
            <w:tcW w:w="2376" w:type="dxa"/>
            <w:vMerge w:val="restart"/>
          </w:tcPr>
          <w:p w:rsidR="003D6552" w:rsidRDefault="00C43F52">
            <w:pPr>
              <w:spacing w:before="24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推荐单位联系人</w:t>
            </w:r>
          </w:p>
        </w:tc>
        <w:tc>
          <w:tcPr>
            <w:tcW w:w="1885" w:type="dxa"/>
          </w:tcPr>
          <w:p w:rsidR="003D6552" w:rsidRDefault="00C43F5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2084" w:type="dxa"/>
          </w:tcPr>
          <w:p w:rsidR="003D6552" w:rsidRDefault="00C43F52">
            <w:pPr>
              <w:ind w:firstLineChars="100" w:firstLine="3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手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机</w:t>
            </w:r>
          </w:p>
        </w:tc>
        <w:tc>
          <w:tcPr>
            <w:tcW w:w="2177" w:type="dxa"/>
          </w:tcPr>
          <w:p w:rsidR="003D6552" w:rsidRDefault="00C43F52">
            <w:pPr>
              <w:ind w:firstLineChars="100" w:firstLine="3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电子邮箱</w:t>
            </w:r>
          </w:p>
        </w:tc>
      </w:tr>
      <w:tr w:rsidR="003D6552">
        <w:trPr>
          <w:trHeight w:val="433"/>
        </w:trPr>
        <w:tc>
          <w:tcPr>
            <w:tcW w:w="2376" w:type="dxa"/>
            <w:vMerge/>
          </w:tcPr>
          <w:p w:rsidR="003D6552" w:rsidRDefault="003D655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85" w:type="dxa"/>
          </w:tcPr>
          <w:p w:rsidR="003D6552" w:rsidRDefault="003D655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84" w:type="dxa"/>
          </w:tcPr>
          <w:p w:rsidR="003D6552" w:rsidRDefault="003D6552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77" w:type="dxa"/>
          </w:tcPr>
          <w:p w:rsidR="003D6552" w:rsidRDefault="003D6552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3D6552">
        <w:trPr>
          <w:trHeight w:val="4502"/>
        </w:trPr>
        <w:tc>
          <w:tcPr>
            <w:tcW w:w="8522" w:type="dxa"/>
            <w:gridSpan w:val="4"/>
          </w:tcPr>
          <w:p w:rsidR="003D6552" w:rsidRDefault="00C43F52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全国</w:t>
            </w:r>
            <w:r>
              <w:rPr>
                <w:rFonts w:eastAsia="仿宋_GB2312"/>
                <w:sz w:val="30"/>
                <w:szCs w:val="30"/>
              </w:rPr>
              <w:t>纺织</w:t>
            </w:r>
            <w:r>
              <w:rPr>
                <w:rFonts w:eastAsia="仿宋_GB2312" w:hint="eastAsia"/>
                <w:sz w:val="30"/>
                <w:szCs w:val="30"/>
              </w:rPr>
              <w:t>企</w:t>
            </w:r>
            <w:r>
              <w:rPr>
                <w:rFonts w:eastAsia="仿宋_GB2312"/>
                <w:sz w:val="30"/>
                <w:szCs w:val="30"/>
              </w:rPr>
              <w:t>业管理创新成果审定委员会意见：</w:t>
            </w:r>
          </w:p>
          <w:p w:rsidR="003D6552" w:rsidRDefault="003D6552">
            <w:pPr>
              <w:rPr>
                <w:rFonts w:eastAsia="仿宋_GB2312"/>
                <w:sz w:val="30"/>
                <w:szCs w:val="30"/>
              </w:rPr>
            </w:pPr>
          </w:p>
          <w:p w:rsidR="003D6552" w:rsidRDefault="003D6552">
            <w:pPr>
              <w:rPr>
                <w:rFonts w:eastAsia="仿宋_GB2312"/>
                <w:sz w:val="30"/>
                <w:szCs w:val="30"/>
              </w:rPr>
            </w:pPr>
          </w:p>
          <w:p w:rsidR="003D6552" w:rsidRDefault="003D6552">
            <w:pPr>
              <w:rPr>
                <w:rFonts w:eastAsia="仿宋_GB2312"/>
                <w:sz w:val="30"/>
                <w:szCs w:val="30"/>
              </w:rPr>
            </w:pPr>
          </w:p>
          <w:p w:rsidR="003D6552" w:rsidRDefault="003D6552">
            <w:pPr>
              <w:rPr>
                <w:rFonts w:eastAsia="仿宋_GB2312"/>
                <w:sz w:val="30"/>
                <w:szCs w:val="30"/>
              </w:rPr>
            </w:pPr>
          </w:p>
          <w:p w:rsidR="003D6552" w:rsidRDefault="003D6552">
            <w:pPr>
              <w:rPr>
                <w:rFonts w:eastAsia="仿宋_GB2312"/>
                <w:sz w:val="30"/>
                <w:szCs w:val="30"/>
              </w:rPr>
            </w:pPr>
          </w:p>
          <w:p w:rsidR="003D6552" w:rsidRDefault="003D6552">
            <w:pPr>
              <w:rPr>
                <w:rFonts w:eastAsia="仿宋_GB2312"/>
                <w:sz w:val="30"/>
                <w:szCs w:val="30"/>
              </w:rPr>
            </w:pPr>
          </w:p>
          <w:p w:rsidR="003D6552" w:rsidRDefault="003D6552">
            <w:pPr>
              <w:ind w:firstLineChars="2100" w:firstLine="6300"/>
              <w:rPr>
                <w:rFonts w:eastAsia="仿宋_GB2312"/>
                <w:sz w:val="30"/>
                <w:szCs w:val="30"/>
              </w:rPr>
            </w:pPr>
          </w:p>
          <w:p w:rsidR="003D6552" w:rsidRDefault="003D6552">
            <w:pPr>
              <w:ind w:firstLineChars="2100" w:firstLine="6300"/>
              <w:rPr>
                <w:rFonts w:eastAsia="仿宋_GB2312"/>
                <w:sz w:val="30"/>
                <w:szCs w:val="30"/>
              </w:rPr>
            </w:pPr>
          </w:p>
          <w:p w:rsidR="003D6552" w:rsidRDefault="00C43F52">
            <w:pPr>
              <w:ind w:firstLineChars="1800" w:firstLine="54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日（章）</w:t>
            </w:r>
          </w:p>
        </w:tc>
      </w:tr>
    </w:tbl>
    <w:p w:rsidR="003D6552" w:rsidRDefault="003D6552">
      <w:pPr>
        <w:rPr>
          <w:rFonts w:ascii="华文仿宋" w:eastAsia="华文仿宋" w:hAnsi="华文仿宋"/>
          <w:sz w:val="30"/>
          <w:szCs w:val="30"/>
        </w:rPr>
      </w:pPr>
    </w:p>
    <w:p w:rsidR="003D6552" w:rsidRDefault="00C43F52">
      <w:pPr>
        <w:widowControl/>
        <w:jc w:val="left"/>
        <w:rPr>
          <w:rFonts w:ascii="仿宋" w:hAnsi="仿宋" w:cs="仿宋"/>
          <w:sz w:val="28"/>
          <w:szCs w:val="28"/>
        </w:rPr>
      </w:pPr>
      <w:r>
        <w:rPr>
          <w:rFonts w:ascii="仿宋" w:hAnsi="仿宋" w:cs="仿宋"/>
          <w:sz w:val="28"/>
          <w:szCs w:val="28"/>
        </w:rPr>
        <w:br w:type="page"/>
      </w:r>
    </w:p>
    <w:p w:rsidR="003D6552" w:rsidRDefault="00C43F52">
      <w:pPr>
        <w:shd w:val="solid" w:color="FFFFFF" w:fill="auto"/>
        <w:autoSpaceDN w:val="0"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附件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 </w:t>
      </w:r>
    </w:p>
    <w:p w:rsidR="003D6552" w:rsidRDefault="00C43F52">
      <w:pPr>
        <w:shd w:val="solid" w:color="FFFFFF" w:fill="auto"/>
        <w:autoSpaceDN w:val="0"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   </w:t>
      </w:r>
    </w:p>
    <w:p w:rsidR="003D6552" w:rsidRDefault="00C43F52">
      <w:pPr>
        <w:shd w:val="solid" w:color="FFFFFF" w:fill="auto"/>
        <w:autoSpaceDN w:val="0"/>
        <w:spacing w:line="54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第八届全国纺织企业管理创新成果</w:t>
      </w:r>
    </w:p>
    <w:p w:rsidR="003D6552" w:rsidRDefault="00C43F52">
      <w:pPr>
        <w:shd w:val="solid" w:color="FFFFFF" w:fill="auto"/>
        <w:autoSpaceDN w:val="0"/>
        <w:spacing w:line="54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主报告撰写要求</w:t>
      </w:r>
    </w:p>
    <w:p w:rsidR="003D6552" w:rsidRDefault="00C43F52">
      <w:pPr>
        <w:shd w:val="solid" w:color="FFFFFF" w:fill="auto"/>
        <w:autoSpaceDN w:val="0"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 </w:t>
      </w:r>
    </w:p>
    <w:p w:rsidR="003D6552" w:rsidRDefault="00C43F52">
      <w:pPr>
        <w:shd w:val="solid" w:color="FFFFFF" w:fill="auto"/>
        <w:autoSpaceDN w:val="0"/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企业申报第八届全国纺织企业管理创新成果除了要履行相关手续、填报表格外，最为重要的是撰写主报告。因为，在审定过程中，专家们除了审核申报手续、核对数据外，主要是审阅主报告材料。主报告的撰写体例、内容表述既不同于一般的工作总结、经验介绍、新闻报道，也不同于学术论文，它反映的是企业管理创新实践与企业管理科学理论、方法的有效结合，可以说是企业管理创新实践的理论总结。经过多年来的探索，特别是由企业家、企业管理工作者和专家们的互动交流，结合成果的推广需要，归纳了以下有关主报告撰写的要点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3D6552" w:rsidRDefault="00C43F52">
      <w:pPr>
        <w:shd w:val="solid" w:color="FFFFFF" w:fill="auto"/>
        <w:autoSpaceDN w:val="0"/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一、报告结构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3D6552" w:rsidRDefault="00C43F52">
      <w:pPr>
        <w:shd w:val="solid" w:color="FFFFFF" w:fill="auto"/>
        <w:autoSpaceDN w:val="0"/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应围绕为什么要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实施管理创新、如何有效实施、实施后取得</w:t>
      </w:r>
    </w:p>
    <w:p w:rsidR="003D6552" w:rsidRDefault="00C43F52">
      <w:pPr>
        <w:shd w:val="solid" w:color="FFFFFF" w:fill="auto"/>
        <w:autoSpaceDN w:val="0"/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了哪些变化及效益来撰写。主报告原则上由题目、前言和正文（包括实施背景、内涵和做法、实施效果）等部分组成。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3D6552" w:rsidRDefault="00C43F52">
      <w:pPr>
        <w:shd w:val="solid" w:color="FFFFFF" w:fill="auto"/>
        <w:autoSpaceDN w:val="0"/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题目。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要鲜明地反映出成果的核心内容及特色，概括为一句话，但不要出现本企业名称、主创者姓名以及成果内容的字母缩写等，也不要以“××模式”、“××法”等命名，也不要过于简单。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3D6552" w:rsidRDefault="00C43F52">
      <w:pPr>
        <w:shd w:val="solid" w:color="FFFFFF" w:fill="auto"/>
        <w:autoSpaceDN w:val="0"/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前言。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主要反映企业的总体状况（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～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字），包含企业所属行业、地区和产权性质、主要业务、规模、效益及行业地位等内容。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3D6552" w:rsidRDefault="00C43F52">
      <w:pPr>
        <w:shd w:val="solid" w:color="FFFFFF" w:fill="auto"/>
        <w:autoSpaceDN w:val="0"/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实施背景。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主要介绍为什么实施本项管理创新，分析当时面临的问题和内外部环境或条件的变化，反映企业开展管理创新的必要性、迫切性和所要达到的目标。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3D6552" w:rsidRDefault="00C43F52">
      <w:pPr>
        <w:widowControl/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内涵和做法。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成果内涵主要反映本项成果创新的基本内容和特色，需要高度概括、反复提炼（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～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字）；主要做法作为核心内容，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一般要分几条（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至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条）来阐述，包括创新的整体思路、目标或原则，重点创新内容的实施（基本做法），创新组织和支撑保障等。每条做法主要介绍针对什么问题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?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解决问题的基本思路是什么？采取的具体解决措施有哪些（可适当举例）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?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主要做法字数应占到整个报告的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70%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3D6552" w:rsidRDefault="00C43F52">
      <w:pPr>
        <w:shd w:val="solid" w:color="FFFFFF" w:fill="auto"/>
        <w:autoSpaceDN w:val="0"/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实施效果。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主要介绍通过实施本项管理创新企业所发生的显著变化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包括管理水平和经济效益、社会效益、生态效益的提高。要注意反映出背景中所提到问题的解决情况。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3D6552" w:rsidRDefault="00C43F52">
      <w:pPr>
        <w:shd w:val="solid" w:color="FFFFFF" w:fill="auto"/>
        <w:autoSpaceDN w:val="0"/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三、文字要求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</w:t>
      </w:r>
    </w:p>
    <w:p w:rsidR="003D6552" w:rsidRDefault="00C43F52">
      <w:pPr>
        <w:shd w:val="solid" w:color="FFFFFF" w:fill="auto"/>
        <w:autoSpaceDN w:val="0"/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、主报告应控制在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3000-5000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字，并附有目录。报告中未能详述的内容，可以附件的形式加以补充。主报告以第三人称阐述，一般采用企业简称，不要以“我们”、“我厂”、“公司”</w:t>
      </w:r>
    </w:p>
    <w:p w:rsidR="003D6552" w:rsidRDefault="00C43F52">
      <w:pPr>
        <w:shd w:val="solid" w:color="FFFFFF" w:fill="auto"/>
        <w:autoSpaceDN w:val="0"/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简称。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3D6552" w:rsidRDefault="00C43F52">
      <w:pPr>
        <w:shd w:val="solid" w:color="FFFFFF" w:fill="auto"/>
        <w:autoSpaceDN w:val="0"/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主报告在表述方式上应与一般的工作总结、经验介绍、学术论文和新闻报道有所区别，要围绕主题，突出创新点，不要面面俱到。企业管理创新成果来源于实践，要结合企业管理基本原理对创新活动进行理论阐述，反映出企业管理领域的一定规律，具有科学性、系统性和可操作性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3D6552" w:rsidRDefault="00C43F52">
      <w:pPr>
        <w:shd w:val="solid" w:color="FFFFFF" w:fill="auto"/>
        <w:autoSpaceDN w:val="0"/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、主报告文字表述要科学、准确、清楚、朴素，各类表格、数据、计量单位等要按照公开出版物的标准编排，对过于专业的技术或专门术语要做出解释。报告中应辅以必要的实例和数据、图表。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3D6552" w:rsidRDefault="00C43F52">
      <w:pPr>
        <w:shd w:val="solid" w:color="FFFFFF" w:fill="auto"/>
        <w:autoSpaceDN w:val="0"/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、主报告层次不宜太多，尽量不要超过一、（一）、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级。图表尽量选用现实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状态，过去状态可以用文字介绍。举例说明时，每个问题最好只选取一个例子。</w:t>
      </w:r>
    </w:p>
    <w:p w:rsidR="003D6552" w:rsidRDefault="00C43F52">
      <w:pPr>
        <w:shd w:val="solid" w:color="FFFFFF" w:fill="auto"/>
        <w:autoSpaceDN w:val="0"/>
        <w:spacing w:line="480" w:lineRule="exact"/>
        <w:jc w:val="left"/>
        <w:rPr>
          <w:rFonts w:ascii="仿宋" w:hAnsi="仿宋" w:cs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主报告文本格式要求。﹙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﹚题目：黑体，三号字；﹙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﹚正文：文字为宋体、小四号、间距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倍；﹙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﹚各级标题四号字，可加深；﹙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﹚插入的数据表及图片要加标注；﹙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﹚表格内文字、数字及字母为五号字。</w:t>
      </w:r>
    </w:p>
    <w:sectPr w:rsidR="003D6552" w:rsidSect="003D6552">
      <w:footerReference w:type="default" r:id="rId9"/>
      <w:pgSz w:w="11906" w:h="16838"/>
      <w:pgMar w:top="1440" w:right="1800" w:bottom="1440" w:left="1800" w:header="794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F52" w:rsidRDefault="00C43F52" w:rsidP="003D6552">
      <w:r>
        <w:separator/>
      </w:r>
    </w:p>
  </w:endnote>
  <w:endnote w:type="continuationSeparator" w:id="1">
    <w:p w:rsidR="00C43F52" w:rsidRDefault="00C43F52" w:rsidP="003D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52" w:rsidRDefault="00C43F52">
    <w:pPr>
      <w:pStyle w:val="a6"/>
      <w:jc w:val="right"/>
      <w:rPr>
        <w:rStyle w:val="aa"/>
        <w:sz w:val="24"/>
      </w:rPr>
    </w:pPr>
    <w:r>
      <w:rPr>
        <w:rStyle w:val="aa"/>
        <w:sz w:val="24"/>
      </w:rPr>
      <w:t xml:space="preserve">— </w:t>
    </w:r>
    <w:r w:rsidR="003D6552">
      <w:rPr>
        <w:rStyle w:val="aa"/>
        <w:sz w:val="24"/>
      </w:rPr>
      <w:fldChar w:fldCharType="begin"/>
    </w:r>
    <w:r>
      <w:rPr>
        <w:rStyle w:val="aa"/>
        <w:sz w:val="24"/>
      </w:rPr>
      <w:instrText xml:space="preserve">PAGE  </w:instrText>
    </w:r>
    <w:r w:rsidR="003D6552">
      <w:rPr>
        <w:rStyle w:val="aa"/>
        <w:sz w:val="24"/>
      </w:rPr>
      <w:fldChar w:fldCharType="separate"/>
    </w:r>
    <w:r w:rsidR="003F2FC5">
      <w:rPr>
        <w:rStyle w:val="aa"/>
        <w:noProof/>
        <w:sz w:val="24"/>
      </w:rPr>
      <w:t>5</w:t>
    </w:r>
    <w:r w:rsidR="003D6552">
      <w:rPr>
        <w:rStyle w:val="aa"/>
        <w:sz w:val="24"/>
      </w:rPr>
      <w:fldChar w:fldCharType="end"/>
    </w:r>
    <w:r>
      <w:rPr>
        <w:rStyle w:val="aa"/>
        <w:sz w:val="24"/>
      </w:rPr>
      <w:t xml:space="preserve"> —</w:t>
    </w:r>
  </w:p>
  <w:p w:rsidR="003D6552" w:rsidRDefault="003D6552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F52" w:rsidRDefault="00C43F52" w:rsidP="003D6552">
      <w:r>
        <w:separator/>
      </w:r>
    </w:p>
  </w:footnote>
  <w:footnote w:type="continuationSeparator" w:id="1">
    <w:p w:rsidR="00C43F52" w:rsidRDefault="00C43F52" w:rsidP="003D6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1C1B"/>
    <w:multiLevelType w:val="multilevel"/>
    <w:tmpl w:val="4B831C1B"/>
    <w:lvl w:ilvl="0">
      <w:start w:val="1"/>
      <w:numFmt w:val="japaneseCounting"/>
      <w:lvlText w:val="%1、"/>
      <w:lvlJc w:val="left"/>
      <w:pPr>
        <w:ind w:left="1280" w:hanging="720"/>
      </w:pPr>
      <w:rPr>
        <w:rFonts w:ascii="仿宋_GB2312" w:eastAsia="仿宋_GB2312" w:hAnsi="黑体"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DE2"/>
    <w:rsid w:val="0000176D"/>
    <w:rsid w:val="00002F2E"/>
    <w:rsid w:val="000227E5"/>
    <w:rsid w:val="00030B24"/>
    <w:rsid w:val="00033535"/>
    <w:rsid w:val="00035B0C"/>
    <w:rsid w:val="0003697D"/>
    <w:rsid w:val="00040FFD"/>
    <w:rsid w:val="00041226"/>
    <w:rsid w:val="000518A6"/>
    <w:rsid w:val="000570FC"/>
    <w:rsid w:val="0006068B"/>
    <w:rsid w:val="00061ED7"/>
    <w:rsid w:val="00062712"/>
    <w:rsid w:val="00063514"/>
    <w:rsid w:val="00063F05"/>
    <w:rsid w:val="00064655"/>
    <w:rsid w:val="00076706"/>
    <w:rsid w:val="0008085D"/>
    <w:rsid w:val="0008320F"/>
    <w:rsid w:val="00083D2B"/>
    <w:rsid w:val="0008760C"/>
    <w:rsid w:val="00087720"/>
    <w:rsid w:val="000A1382"/>
    <w:rsid w:val="000A6F9F"/>
    <w:rsid w:val="000A7D99"/>
    <w:rsid w:val="000B5521"/>
    <w:rsid w:val="000C1ED5"/>
    <w:rsid w:val="000C2563"/>
    <w:rsid w:val="000C3790"/>
    <w:rsid w:val="000C4A5C"/>
    <w:rsid w:val="000C5925"/>
    <w:rsid w:val="000C669F"/>
    <w:rsid w:val="000D0C51"/>
    <w:rsid w:val="000D0FAE"/>
    <w:rsid w:val="000D2DF8"/>
    <w:rsid w:val="000D2FF6"/>
    <w:rsid w:val="000E0B21"/>
    <w:rsid w:val="000E5CF1"/>
    <w:rsid w:val="0010352D"/>
    <w:rsid w:val="0012393C"/>
    <w:rsid w:val="00156BFC"/>
    <w:rsid w:val="00171A8F"/>
    <w:rsid w:val="00172A27"/>
    <w:rsid w:val="0017450E"/>
    <w:rsid w:val="001767E3"/>
    <w:rsid w:val="00184B6A"/>
    <w:rsid w:val="00190F98"/>
    <w:rsid w:val="001913CC"/>
    <w:rsid w:val="00192211"/>
    <w:rsid w:val="001A0C45"/>
    <w:rsid w:val="001A498D"/>
    <w:rsid w:val="001A551A"/>
    <w:rsid w:val="001A58B0"/>
    <w:rsid w:val="001B64B3"/>
    <w:rsid w:val="001C3E88"/>
    <w:rsid w:val="001C5BC4"/>
    <w:rsid w:val="001C71E7"/>
    <w:rsid w:val="001D32F4"/>
    <w:rsid w:val="001E39F3"/>
    <w:rsid w:val="001F2595"/>
    <w:rsid w:val="001F5CCA"/>
    <w:rsid w:val="00212E12"/>
    <w:rsid w:val="002144BE"/>
    <w:rsid w:val="002154BB"/>
    <w:rsid w:val="00223B90"/>
    <w:rsid w:val="0022438B"/>
    <w:rsid w:val="00233481"/>
    <w:rsid w:val="00250673"/>
    <w:rsid w:val="00257E21"/>
    <w:rsid w:val="002609F4"/>
    <w:rsid w:val="00274545"/>
    <w:rsid w:val="0028275E"/>
    <w:rsid w:val="0028377A"/>
    <w:rsid w:val="002923CD"/>
    <w:rsid w:val="0029323B"/>
    <w:rsid w:val="00297093"/>
    <w:rsid w:val="002A4CF5"/>
    <w:rsid w:val="002A77FC"/>
    <w:rsid w:val="002B6D31"/>
    <w:rsid w:val="002C5999"/>
    <w:rsid w:val="002C5A20"/>
    <w:rsid w:val="002D08B4"/>
    <w:rsid w:val="002E62B5"/>
    <w:rsid w:val="002F1989"/>
    <w:rsid w:val="002F1CFE"/>
    <w:rsid w:val="002F31FC"/>
    <w:rsid w:val="002F5AFC"/>
    <w:rsid w:val="0032468C"/>
    <w:rsid w:val="00327B8D"/>
    <w:rsid w:val="003318B5"/>
    <w:rsid w:val="00334A01"/>
    <w:rsid w:val="003359DC"/>
    <w:rsid w:val="00336B92"/>
    <w:rsid w:val="00342666"/>
    <w:rsid w:val="00350854"/>
    <w:rsid w:val="003558EB"/>
    <w:rsid w:val="003567BE"/>
    <w:rsid w:val="00360052"/>
    <w:rsid w:val="00377235"/>
    <w:rsid w:val="0039264C"/>
    <w:rsid w:val="0039795F"/>
    <w:rsid w:val="003A2828"/>
    <w:rsid w:val="003B010F"/>
    <w:rsid w:val="003B623A"/>
    <w:rsid w:val="003C4A05"/>
    <w:rsid w:val="003C7905"/>
    <w:rsid w:val="003D2350"/>
    <w:rsid w:val="003D6552"/>
    <w:rsid w:val="003E10B7"/>
    <w:rsid w:val="003E6F3A"/>
    <w:rsid w:val="003F2FC5"/>
    <w:rsid w:val="00404D66"/>
    <w:rsid w:val="00405731"/>
    <w:rsid w:val="00406070"/>
    <w:rsid w:val="00407A98"/>
    <w:rsid w:val="00411AFA"/>
    <w:rsid w:val="00412B06"/>
    <w:rsid w:val="004147B8"/>
    <w:rsid w:val="00422063"/>
    <w:rsid w:val="00425649"/>
    <w:rsid w:val="00431FC9"/>
    <w:rsid w:val="00437172"/>
    <w:rsid w:val="004502E1"/>
    <w:rsid w:val="00453152"/>
    <w:rsid w:val="00453C05"/>
    <w:rsid w:val="004600DB"/>
    <w:rsid w:val="0047237A"/>
    <w:rsid w:val="00475621"/>
    <w:rsid w:val="00475CA6"/>
    <w:rsid w:val="00477930"/>
    <w:rsid w:val="00481D2F"/>
    <w:rsid w:val="00484BD7"/>
    <w:rsid w:val="004872FF"/>
    <w:rsid w:val="00494D4B"/>
    <w:rsid w:val="004B63B4"/>
    <w:rsid w:val="004B6811"/>
    <w:rsid w:val="004B7550"/>
    <w:rsid w:val="004D1CBF"/>
    <w:rsid w:val="004E014F"/>
    <w:rsid w:val="004E39B8"/>
    <w:rsid w:val="004E3BB8"/>
    <w:rsid w:val="004F45C3"/>
    <w:rsid w:val="004F75D0"/>
    <w:rsid w:val="0052183F"/>
    <w:rsid w:val="00524702"/>
    <w:rsid w:val="00524F66"/>
    <w:rsid w:val="00525F0D"/>
    <w:rsid w:val="00526B1A"/>
    <w:rsid w:val="00535416"/>
    <w:rsid w:val="005445A2"/>
    <w:rsid w:val="00544DAF"/>
    <w:rsid w:val="005451C8"/>
    <w:rsid w:val="00553518"/>
    <w:rsid w:val="00563105"/>
    <w:rsid w:val="0056757F"/>
    <w:rsid w:val="00591F5D"/>
    <w:rsid w:val="0059445D"/>
    <w:rsid w:val="0059644F"/>
    <w:rsid w:val="005977ED"/>
    <w:rsid w:val="005A6384"/>
    <w:rsid w:val="005A7B5E"/>
    <w:rsid w:val="005B0F12"/>
    <w:rsid w:val="005B1D99"/>
    <w:rsid w:val="005B4B7D"/>
    <w:rsid w:val="005B4BAD"/>
    <w:rsid w:val="005B5EE0"/>
    <w:rsid w:val="005C1A09"/>
    <w:rsid w:val="005C1DF2"/>
    <w:rsid w:val="005D427E"/>
    <w:rsid w:val="005F04DF"/>
    <w:rsid w:val="005F0AB3"/>
    <w:rsid w:val="005F6654"/>
    <w:rsid w:val="006057F3"/>
    <w:rsid w:val="00610B39"/>
    <w:rsid w:val="00612D57"/>
    <w:rsid w:val="00624E7B"/>
    <w:rsid w:val="00630C41"/>
    <w:rsid w:val="0064551B"/>
    <w:rsid w:val="00662F88"/>
    <w:rsid w:val="0067007A"/>
    <w:rsid w:val="00671E43"/>
    <w:rsid w:val="0067483F"/>
    <w:rsid w:val="00691FB3"/>
    <w:rsid w:val="0069634B"/>
    <w:rsid w:val="006B3945"/>
    <w:rsid w:val="006C4714"/>
    <w:rsid w:val="006D1F7E"/>
    <w:rsid w:val="006E4E7E"/>
    <w:rsid w:val="006F0516"/>
    <w:rsid w:val="006F24D0"/>
    <w:rsid w:val="007222E1"/>
    <w:rsid w:val="0072320B"/>
    <w:rsid w:val="00723C3F"/>
    <w:rsid w:val="00726876"/>
    <w:rsid w:val="0074010D"/>
    <w:rsid w:val="00740518"/>
    <w:rsid w:val="00742F9C"/>
    <w:rsid w:val="00745BD9"/>
    <w:rsid w:val="00757BAE"/>
    <w:rsid w:val="00763460"/>
    <w:rsid w:val="00764552"/>
    <w:rsid w:val="00780B85"/>
    <w:rsid w:val="00781D89"/>
    <w:rsid w:val="00786EDC"/>
    <w:rsid w:val="00790D0A"/>
    <w:rsid w:val="0079576A"/>
    <w:rsid w:val="007A1527"/>
    <w:rsid w:val="007A5E65"/>
    <w:rsid w:val="007A7E92"/>
    <w:rsid w:val="007B1A1A"/>
    <w:rsid w:val="007D4EB0"/>
    <w:rsid w:val="007D5132"/>
    <w:rsid w:val="007D5C35"/>
    <w:rsid w:val="007E38EF"/>
    <w:rsid w:val="007F436E"/>
    <w:rsid w:val="007F4AC7"/>
    <w:rsid w:val="0080244F"/>
    <w:rsid w:val="008060D1"/>
    <w:rsid w:val="00807EF1"/>
    <w:rsid w:val="00825C3E"/>
    <w:rsid w:val="00842B2B"/>
    <w:rsid w:val="00846230"/>
    <w:rsid w:val="008526A0"/>
    <w:rsid w:val="00854C1F"/>
    <w:rsid w:val="00856204"/>
    <w:rsid w:val="00856766"/>
    <w:rsid w:val="00864412"/>
    <w:rsid w:val="00864519"/>
    <w:rsid w:val="00880A15"/>
    <w:rsid w:val="0088247B"/>
    <w:rsid w:val="0088371D"/>
    <w:rsid w:val="00885531"/>
    <w:rsid w:val="008A77A9"/>
    <w:rsid w:val="008C1F56"/>
    <w:rsid w:val="008C7ADE"/>
    <w:rsid w:val="008F0DAF"/>
    <w:rsid w:val="008F3B80"/>
    <w:rsid w:val="008F493C"/>
    <w:rsid w:val="00900843"/>
    <w:rsid w:val="00914BF3"/>
    <w:rsid w:val="00926F26"/>
    <w:rsid w:val="00931438"/>
    <w:rsid w:val="00941357"/>
    <w:rsid w:val="0095390B"/>
    <w:rsid w:val="0096058D"/>
    <w:rsid w:val="00960CA9"/>
    <w:rsid w:val="0096755E"/>
    <w:rsid w:val="00973A8D"/>
    <w:rsid w:val="009765F7"/>
    <w:rsid w:val="009839E3"/>
    <w:rsid w:val="00985156"/>
    <w:rsid w:val="00997FEB"/>
    <w:rsid w:val="009A6A43"/>
    <w:rsid w:val="009A6E73"/>
    <w:rsid w:val="009B1CC5"/>
    <w:rsid w:val="009B4309"/>
    <w:rsid w:val="009B4F32"/>
    <w:rsid w:val="009C20BA"/>
    <w:rsid w:val="009C5B24"/>
    <w:rsid w:val="009C646E"/>
    <w:rsid w:val="009D29D5"/>
    <w:rsid w:val="009D44EB"/>
    <w:rsid w:val="009E52B3"/>
    <w:rsid w:val="009F074D"/>
    <w:rsid w:val="009F14EB"/>
    <w:rsid w:val="009F1961"/>
    <w:rsid w:val="00A059D8"/>
    <w:rsid w:val="00A1564B"/>
    <w:rsid w:val="00A17A30"/>
    <w:rsid w:val="00A26DAB"/>
    <w:rsid w:val="00A277A7"/>
    <w:rsid w:val="00A35F00"/>
    <w:rsid w:val="00A47C2E"/>
    <w:rsid w:val="00A526CE"/>
    <w:rsid w:val="00A56AA6"/>
    <w:rsid w:val="00A67A14"/>
    <w:rsid w:val="00A904E5"/>
    <w:rsid w:val="00A93E83"/>
    <w:rsid w:val="00A97164"/>
    <w:rsid w:val="00AA1BF4"/>
    <w:rsid w:val="00AA307B"/>
    <w:rsid w:val="00AA3469"/>
    <w:rsid w:val="00AC6190"/>
    <w:rsid w:val="00AD11C8"/>
    <w:rsid w:val="00AD4436"/>
    <w:rsid w:val="00AD5634"/>
    <w:rsid w:val="00AD7D8F"/>
    <w:rsid w:val="00AF3DD6"/>
    <w:rsid w:val="00AF460C"/>
    <w:rsid w:val="00B03273"/>
    <w:rsid w:val="00B05160"/>
    <w:rsid w:val="00B06EFA"/>
    <w:rsid w:val="00B072F1"/>
    <w:rsid w:val="00B07FEB"/>
    <w:rsid w:val="00B22ECB"/>
    <w:rsid w:val="00B2380E"/>
    <w:rsid w:val="00B24AA0"/>
    <w:rsid w:val="00B278CA"/>
    <w:rsid w:val="00B339CB"/>
    <w:rsid w:val="00B433A8"/>
    <w:rsid w:val="00B53E80"/>
    <w:rsid w:val="00B55D5E"/>
    <w:rsid w:val="00B67B69"/>
    <w:rsid w:val="00B70F81"/>
    <w:rsid w:val="00B84125"/>
    <w:rsid w:val="00B92C57"/>
    <w:rsid w:val="00B93D55"/>
    <w:rsid w:val="00B97773"/>
    <w:rsid w:val="00B97863"/>
    <w:rsid w:val="00BA16E6"/>
    <w:rsid w:val="00BB2CAE"/>
    <w:rsid w:val="00BB4DDC"/>
    <w:rsid w:val="00BC10CF"/>
    <w:rsid w:val="00BC53D8"/>
    <w:rsid w:val="00BD274C"/>
    <w:rsid w:val="00BD4457"/>
    <w:rsid w:val="00BD5F20"/>
    <w:rsid w:val="00BD7D59"/>
    <w:rsid w:val="00BE0B9A"/>
    <w:rsid w:val="00BF09B3"/>
    <w:rsid w:val="00BF5FC5"/>
    <w:rsid w:val="00C12064"/>
    <w:rsid w:val="00C15649"/>
    <w:rsid w:val="00C20BA8"/>
    <w:rsid w:val="00C315BF"/>
    <w:rsid w:val="00C37CD3"/>
    <w:rsid w:val="00C43F52"/>
    <w:rsid w:val="00C604CF"/>
    <w:rsid w:val="00C67CD9"/>
    <w:rsid w:val="00C81E76"/>
    <w:rsid w:val="00C85E83"/>
    <w:rsid w:val="00C90486"/>
    <w:rsid w:val="00C96B07"/>
    <w:rsid w:val="00CA2D68"/>
    <w:rsid w:val="00CA7459"/>
    <w:rsid w:val="00CB1BC2"/>
    <w:rsid w:val="00CB4369"/>
    <w:rsid w:val="00CC198C"/>
    <w:rsid w:val="00CC1F36"/>
    <w:rsid w:val="00CE7F3D"/>
    <w:rsid w:val="00CF5DF5"/>
    <w:rsid w:val="00D03D8A"/>
    <w:rsid w:val="00D20934"/>
    <w:rsid w:val="00D27282"/>
    <w:rsid w:val="00D42354"/>
    <w:rsid w:val="00D450B4"/>
    <w:rsid w:val="00D51785"/>
    <w:rsid w:val="00D6008F"/>
    <w:rsid w:val="00D672D5"/>
    <w:rsid w:val="00D74654"/>
    <w:rsid w:val="00D768F9"/>
    <w:rsid w:val="00D76A35"/>
    <w:rsid w:val="00D81B23"/>
    <w:rsid w:val="00D869BF"/>
    <w:rsid w:val="00D93C8B"/>
    <w:rsid w:val="00DA13B3"/>
    <w:rsid w:val="00DA64B2"/>
    <w:rsid w:val="00DB2B34"/>
    <w:rsid w:val="00DB2DA8"/>
    <w:rsid w:val="00DD4D04"/>
    <w:rsid w:val="00DE5764"/>
    <w:rsid w:val="00DF5727"/>
    <w:rsid w:val="00E050F8"/>
    <w:rsid w:val="00E05EA6"/>
    <w:rsid w:val="00E23A37"/>
    <w:rsid w:val="00E23B27"/>
    <w:rsid w:val="00E23B82"/>
    <w:rsid w:val="00E251DC"/>
    <w:rsid w:val="00E26D17"/>
    <w:rsid w:val="00E2709E"/>
    <w:rsid w:val="00E31936"/>
    <w:rsid w:val="00E363E6"/>
    <w:rsid w:val="00E42B31"/>
    <w:rsid w:val="00E43362"/>
    <w:rsid w:val="00E460F2"/>
    <w:rsid w:val="00E55BD5"/>
    <w:rsid w:val="00E564C4"/>
    <w:rsid w:val="00E61092"/>
    <w:rsid w:val="00E7212C"/>
    <w:rsid w:val="00E85D6F"/>
    <w:rsid w:val="00EA3421"/>
    <w:rsid w:val="00EB52F6"/>
    <w:rsid w:val="00ED397D"/>
    <w:rsid w:val="00ED54EA"/>
    <w:rsid w:val="00ED675B"/>
    <w:rsid w:val="00EE7C93"/>
    <w:rsid w:val="00EF6C22"/>
    <w:rsid w:val="00F00520"/>
    <w:rsid w:val="00F0242D"/>
    <w:rsid w:val="00F038F9"/>
    <w:rsid w:val="00F064F5"/>
    <w:rsid w:val="00F20EFE"/>
    <w:rsid w:val="00F22AD1"/>
    <w:rsid w:val="00F2395C"/>
    <w:rsid w:val="00F24D95"/>
    <w:rsid w:val="00F26B14"/>
    <w:rsid w:val="00F300EE"/>
    <w:rsid w:val="00F34CA4"/>
    <w:rsid w:val="00F434EA"/>
    <w:rsid w:val="00F51762"/>
    <w:rsid w:val="00F55E27"/>
    <w:rsid w:val="00F602F2"/>
    <w:rsid w:val="00F60454"/>
    <w:rsid w:val="00F60CA9"/>
    <w:rsid w:val="00F76496"/>
    <w:rsid w:val="00F767A1"/>
    <w:rsid w:val="00F76EFA"/>
    <w:rsid w:val="00F87990"/>
    <w:rsid w:val="00F90940"/>
    <w:rsid w:val="00FA755E"/>
    <w:rsid w:val="00FB03D9"/>
    <w:rsid w:val="00FB6405"/>
    <w:rsid w:val="00FC7980"/>
    <w:rsid w:val="00FD0190"/>
    <w:rsid w:val="00FD0BF7"/>
    <w:rsid w:val="00FF4915"/>
    <w:rsid w:val="00FF6243"/>
    <w:rsid w:val="00FF6BD6"/>
    <w:rsid w:val="03514AD2"/>
    <w:rsid w:val="051A35A2"/>
    <w:rsid w:val="05517FDC"/>
    <w:rsid w:val="065E3843"/>
    <w:rsid w:val="099B570D"/>
    <w:rsid w:val="09EC12EB"/>
    <w:rsid w:val="13103565"/>
    <w:rsid w:val="14C17D14"/>
    <w:rsid w:val="15471731"/>
    <w:rsid w:val="16631B14"/>
    <w:rsid w:val="1C0A7E77"/>
    <w:rsid w:val="1CFD3C09"/>
    <w:rsid w:val="213B1711"/>
    <w:rsid w:val="214A63CB"/>
    <w:rsid w:val="21E83BE2"/>
    <w:rsid w:val="2892512C"/>
    <w:rsid w:val="29106CB3"/>
    <w:rsid w:val="2A563789"/>
    <w:rsid w:val="325F22FD"/>
    <w:rsid w:val="34526654"/>
    <w:rsid w:val="345722CE"/>
    <w:rsid w:val="35AD2BFA"/>
    <w:rsid w:val="44685B9B"/>
    <w:rsid w:val="467C692B"/>
    <w:rsid w:val="48D845C4"/>
    <w:rsid w:val="4B7659DA"/>
    <w:rsid w:val="4C084D8F"/>
    <w:rsid w:val="4C8A6E3C"/>
    <w:rsid w:val="4CD203F4"/>
    <w:rsid w:val="4E643AEA"/>
    <w:rsid w:val="52E55308"/>
    <w:rsid w:val="5A982373"/>
    <w:rsid w:val="61F42162"/>
    <w:rsid w:val="63CA54CD"/>
    <w:rsid w:val="65B05666"/>
    <w:rsid w:val="67B167F9"/>
    <w:rsid w:val="68FE168E"/>
    <w:rsid w:val="69F221AA"/>
    <w:rsid w:val="6C3B2A7B"/>
    <w:rsid w:val="6F423D29"/>
    <w:rsid w:val="703B5F14"/>
    <w:rsid w:val="716A1BDA"/>
    <w:rsid w:val="725A5766"/>
    <w:rsid w:val="73B7789C"/>
    <w:rsid w:val="740335D3"/>
    <w:rsid w:val="76672C35"/>
    <w:rsid w:val="776B2110"/>
    <w:rsid w:val="77A00188"/>
    <w:rsid w:val="7ADB165E"/>
    <w:rsid w:val="7B25101D"/>
    <w:rsid w:val="7BB5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5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3D6552"/>
    <w:pPr>
      <w:spacing w:line="440" w:lineRule="exact"/>
    </w:pPr>
    <w:rPr>
      <w:rFonts w:eastAsia="仿宋体"/>
      <w:sz w:val="32"/>
      <w:szCs w:val="20"/>
    </w:rPr>
  </w:style>
  <w:style w:type="paragraph" w:styleId="a4">
    <w:name w:val="Date"/>
    <w:basedOn w:val="a"/>
    <w:next w:val="a"/>
    <w:link w:val="Char0"/>
    <w:qFormat/>
    <w:rsid w:val="003D6552"/>
    <w:pPr>
      <w:ind w:leftChars="2500" w:left="100"/>
    </w:pPr>
  </w:style>
  <w:style w:type="paragraph" w:styleId="a5">
    <w:name w:val="Balloon Text"/>
    <w:basedOn w:val="a"/>
    <w:link w:val="Char1"/>
    <w:qFormat/>
    <w:rsid w:val="003D6552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3D65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3D65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rsid w:val="003D65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3D6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3D6552"/>
  </w:style>
  <w:style w:type="character" w:styleId="ab">
    <w:name w:val="Hyperlink"/>
    <w:qFormat/>
    <w:rsid w:val="003D6552"/>
    <w:rPr>
      <w:color w:val="0000FF"/>
      <w:u w:val="single"/>
    </w:rPr>
  </w:style>
  <w:style w:type="character" w:customStyle="1" w:styleId="Char1">
    <w:name w:val="批注框文本 Char"/>
    <w:link w:val="a5"/>
    <w:qFormat/>
    <w:rsid w:val="003D6552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3D6552"/>
    <w:rPr>
      <w:kern w:val="2"/>
      <w:sz w:val="21"/>
      <w:szCs w:val="24"/>
    </w:rPr>
  </w:style>
  <w:style w:type="character" w:customStyle="1" w:styleId="Char2">
    <w:name w:val="页脚 Char"/>
    <w:link w:val="a6"/>
    <w:uiPriority w:val="99"/>
    <w:qFormat/>
    <w:rsid w:val="003D6552"/>
    <w:rPr>
      <w:kern w:val="2"/>
      <w:sz w:val="18"/>
      <w:szCs w:val="24"/>
    </w:rPr>
  </w:style>
  <w:style w:type="character" w:customStyle="1" w:styleId="10">
    <w:name w:val="未处理的提及1"/>
    <w:uiPriority w:val="99"/>
    <w:semiHidden/>
    <w:unhideWhenUsed/>
    <w:qFormat/>
    <w:rsid w:val="003D6552"/>
    <w:rPr>
      <w:color w:val="808080"/>
      <w:shd w:val="clear" w:color="auto" w:fill="E6E6E6"/>
    </w:rPr>
  </w:style>
  <w:style w:type="paragraph" w:customStyle="1" w:styleId="Default">
    <w:name w:val="Default"/>
    <w:basedOn w:val="a"/>
    <w:qFormat/>
    <w:rsid w:val="003D6552"/>
    <w:pPr>
      <w:autoSpaceDE w:val="0"/>
      <w:autoSpaceDN w:val="0"/>
      <w:adjustRightInd w:val="0"/>
      <w:jc w:val="left"/>
    </w:pPr>
    <w:rPr>
      <w:rFonts w:ascii="Arial Unicode MS" w:eastAsia="Arial Unicode MS" w:hint="eastAsia"/>
      <w:color w:val="000000"/>
      <w:kern w:val="0"/>
      <w:sz w:val="24"/>
    </w:rPr>
  </w:style>
  <w:style w:type="character" w:customStyle="1" w:styleId="Char0">
    <w:name w:val="日期 Char"/>
    <w:link w:val="a4"/>
    <w:qFormat/>
    <w:rsid w:val="003D6552"/>
    <w:rPr>
      <w:kern w:val="2"/>
      <w:sz w:val="21"/>
      <w:szCs w:val="24"/>
    </w:rPr>
  </w:style>
  <w:style w:type="paragraph" w:customStyle="1" w:styleId="ac">
    <w:name w:val="标准"/>
    <w:basedOn w:val="a"/>
    <w:qFormat/>
    <w:rsid w:val="003D6552"/>
    <w:pPr>
      <w:spacing w:line="360" w:lineRule="auto"/>
      <w:ind w:firstLineChars="200" w:firstLine="200"/>
    </w:pPr>
    <w:rPr>
      <w:rFonts w:ascii="宋体" w:hAnsi="宋体"/>
      <w:b/>
      <w:sz w:val="24"/>
      <w:szCs w:val="32"/>
    </w:rPr>
  </w:style>
  <w:style w:type="character" w:customStyle="1" w:styleId="Char">
    <w:name w:val="正文文本 Char"/>
    <w:link w:val="a3"/>
    <w:qFormat/>
    <w:rsid w:val="003D6552"/>
    <w:rPr>
      <w:rFonts w:eastAsia="仿宋体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59EEB6-938F-4291-BE92-42DF34A1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489</Words>
  <Characters>2793</Characters>
  <Application>Microsoft Office Word</Application>
  <DocSecurity>0</DocSecurity>
  <Lines>23</Lines>
  <Paragraphs>6</Paragraphs>
  <ScaleCrop>false</ScaleCrop>
  <Company>China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关于开展评选第二届“全国纺织行业管理</dc:title>
  <dc:creator>企业家协会</dc:creator>
  <cp:lastModifiedBy>SR</cp:lastModifiedBy>
  <cp:revision>2</cp:revision>
  <cp:lastPrinted>2019-03-22T06:31:00Z</cp:lastPrinted>
  <dcterms:created xsi:type="dcterms:W3CDTF">2019-03-25T08:46:00Z</dcterms:created>
  <dcterms:modified xsi:type="dcterms:W3CDTF">2019-03-25T08:46:00Z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